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2"/>
        <w:ind w:left="2023" w:right="1" w:firstLine="0"/>
        <w:jc w:val="center"/>
        <w:rPr>
          <w:rFonts w:ascii="Arial" w:hAnsi="Arial"/>
          <w:i/>
          <w:sz w:val="22"/>
        </w:rPr>
      </w:pPr>
      <w:r>
        <w:rPr>
          <w:rFonts w:ascii="Arial" w:hAnsi="Arial"/>
          <w:i/>
          <w:sz w:val="22"/>
        </w:rPr>
        <w:drawing>
          <wp:anchor distT="0" distB="0" distL="0" distR="0" allowOverlap="1" layoutInCell="1" locked="0" behindDoc="0" simplePos="0" relativeHeight="15730688">
            <wp:simplePos x="0" y="0"/>
            <wp:positionH relativeFrom="page">
              <wp:posOffset>983005</wp:posOffset>
            </wp:positionH>
            <wp:positionV relativeFrom="paragraph">
              <wp:posOffset>-4069</wp:posOffset>
            </wp:positionV>
            <wp:extent cx="777532" cy="76571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77532" cy="765717"/>
                    </a:xfrm>
                    <a:prstGeom prst="rect">
                      <a:avLst/>
                    </a:prstGeom>
                  </pic:spPr>
                </pic:pic>
              </a:graphicData>
            </a:graphic>
          </wp:anchor>
        </w:drawing>
      </w:r>
      <w:r>
        <w:rPr>
          <w:rFonts w:ascii="Arial" w:hAnsi="Arial"/>
          <w:i/>
          <w:sz w:val="22"/>
        </w:rPr>
        <w:t>Congreso</w:t>
      </w:r>
      <w:r>
        <w:rPr>
          <w:rFonts w:ascii="Arial" w:hAnsi="Arial"/>
          <w:i/>
          <w:spacing w:val="-8"/>
          <w:sz w:val="22"/>
        </w:rPr>
        <w:t> </w:t>
      </w:r>
      <w:r>
        <w:rPr>
          <w:rFonts w:ascii="Arial" w:hAnsi="Arial"/>
          <w:i/>
          <w:sz w:val="22"/>
        </w:rPr>
        <w:t>Internacional</w:t>
      </w:r>
      <w:r>
        <w:rPr>
          <w:rFonts w:ascii="Arial" w:hAnsi="Arial"/>
          <w:i/>
          <w:spacing w:val="-8"/>
          <w:sz w:val="22"/>
        </w:rPr>
        <w:t> </w:t>
      </w:r>
      <w:r>
        <w:rPr>
          <w:rFonts w:ascii="Arial" w:hAnsi="Arial"/>
          <w:i/>
          <w:sz w:val="22"/>
        </w:rPr>
        <w:t>de</w:t>
      </w:r>
      <w:r>
        <w:rPr>
          <w:rFonts w:ascii="Arial" w:hAnsi="Arial"/>
          <w:i/>
          <w:spacing w:val="-6"/>
          <w:sz w:val="22"/>
        </w:rPr>
        <w:t> </w:t>
      </w:r>
      <w:r>
        <w:rPr>
          <w:rFonts w:ascii="Arial" w:hAnsi="Arial"/>
          <w:i/>
          <w:sz w:val="22"/>
        </w:rPr>
        <w:t>Ingeniería</w:t>
      </w:r>
      <w:r>
        <w:rPr>
          <w:rFonts w:ascii="Arial" w:hAnsi="Arial"/>
          <w:i/>
          <w:spacing w:val="-7"/>
          <w:sz w:val="22"/>
        </w:rPr>
        <w:t> </w:t>
      </w:r>
      <w:r>
        <w:rPr>
          <w:rFonts w:ascii="Arial" w:hAnsi="Arial"/>
          <w:i/>
          <w:sz w:val="22"/>
        </w:rPr>
        <w:t>Industrial</w:t>
      </w:r>
      <w:r>
        <w:rPr>
          <w:rFonts w:ascii="Arial" w:hAnsi="Arial"/>
          <w:i/>
          <w:spacing w:val="-5"/>
          <w:sz w:val="22"/>
        </w:rPr>
        <w:t> </w:t>
      </w:r>
      <w:r>
        <w:rPr>
          <w:rFonts w:ascii="Arial" w:hAnsi="Arial"/>
          <w:i/>
          <w:sz w:val="22"/>
        </w:rPr>
        <w:t>-</w:t>
      </w:r>
      <w:r>
        <w:rPr>
          <w:rFonts w:ascii="Arial" w:hAnsi="Arial"/>
          <w:i/>
          <w:spacing w:val="-5"/>
          <w:sz w:val="22"/>
        </w:rPr>
        <w:t> </w:t>
      </w:r>
      <w:r>
        <w:rPr>
          <w:rFonts w:ascii="Arial" w:hAnsi="Arial"/>
          <w:i/>
          <w:sz w:val="22"/>
        </w:rPr>
        <w:t>UNAM</w:t>
      </w:r>
      <w:r>
        <w:rPr>
          <w:rFonts w:ascii="Arial" w:hAnsi="Arial"/>
          <w:i/>
          <w:spacing w:val="-6"/>
          <w:sz w:val="22"/>
        </w:rPr>
        <w:t> </w:t>
      </w:r>
      <w:r>
        <w:rPr>
          <w:rFonts w:ascii="Arial" w:hAnsi="Arial"/>
          <w:i/>
          <w:spacing w:val="-4"/>
          <w:sz w:val="22"/>
        </w:rPr>
        <w:t>2025</w:t>
      </w:r>
    </w:p>
    <w:p>
      <w:pPr>
        <w:spacing w:before="129"/>
        <w:ind w:left="2023" w:right="0" w:firstLine="0"/>
        <w:jc w:val="center"/>
        <w:rPr>
          <w:rFonts w:ascii="Arial" w:hAnsi="Arial"/>
          <w:b/>
          <w:i/>
          <w:sz w:val="22"/>
        </w:rPr>
      </w:pPr>
      <w:r>
        <w:rPr>
          <w:rFonts w:ascii="Arial" w:hAnsi="Arial"/>
          <w:b/>
          <w:i/>
          <w:sz w:val="22"/>
        </w:rPr>
        <w:t>“Gestión</w:t>
      </w:r>
      <w:r>
        <w:rPr>
          <w:rFonts w:ascii="Arial" w:hAnsi="Arial"/>
          <w:b/>
          <w:i/>
          <w:spacing w:val="-5"/>
          <w:sz w:val="22"/>
        </w:rPr>
        <w:t> </w:t>
      </w:r>
      <w:r>
        <w:rPr>
          <w:rFonts w:ascii="Arial" w:hAnsi="Arial"/>
          <w:b/>
          <w:i/>
          <w:sz w:val="22"/>
        </w:rPr>
        <w:t>Estratégica</w:t>
      </w:r>
      <w:r>
        <w:rPr>
          <w:rFonts w:ascii="Arial" w:hAnsi="Arial"/>
          <w:b/>
          <w:i/>
          <w:spacing w:val="-3"/>
          <w:sz w:val="22"/>
        </w:rPr>
        <w:t> </w:t>
      </w:r>
      <w:r>
        <w:rPr>
          <w:rFonts w:ascii="Arial" w:hAnsi="Arial"/>
          <w:b/>
          <w:i/>
          <w:sz w:val="22"/>
        </w:rPr>
        <w:t>e</w:t>
      </w:r>
      <w:r>
        <w:rPr>
          <w:rFonts w:ascii="Arial" w:hAnsi="Arial"/>
          <w:b/>
          <w:i/>
          <w:spacing w:val="-3"/>
          <w:sz w:val="22"/>
        </w:rPr>
        <w:t> </w:t>
      </w:r>
      <w:r>
        <w:rPr>
          <w:rFonts w:ascii="Arial" w:hAnsi="Arial"/>
          <w:b/>
          <w:i/>
          <w:sz w:val="22"/>
        </w:rPr>
        <w:t>Innovación</w:t>
      </w:r>
      <w:r>
        <w:rPr>
          <w:rFonts w:ascii="Arial" w:hAnsi="Arial"/>
          <w:b/>
          <w:i/>
          <w:spacing w:val="-3"/>
          <w:sz w:val="22"/>
        </w:rPr>
        <w:t> </w:t>
      </w:r>
      <w:r>
        <w:rPr>
          <w:rFonts w:ascii="Arial" w:hAnsi="Arial"/>
          <w:b/>
          <w:i/>
          <w:sz w:val="22"/>
        </w:rPr>
        <w:t>en</w:t>
      </w:r>
      <w:r>
        <w:rPr>
          <w:rFonts w:ascii="Arial" w:hAnsi="Arial"/>
          <w:b/>
          <w:i/>
          <w:spacing w:val="-3"/>
          <w:sz w:val="22"/>
        </w:rPr>
        <w:t> </w:t>
      </w:r>
      <w:r>
        <w:rPr>
          <w:rFonts w:ascii="Arial" w:hAnsi="Arial"/>
          <w:b/>
          <w:i/>
          <w:sz w:val="22"/>
        </w:rPr>
        <w:t>Entornos</w:t>
      </w:r>
      <w:r>
        <w:rPr>
          <w:rFonts w:ascii="Arial" w:hAnsi="Arial"/>
          <w:b/>
          <w:i/>
          <w:spacing w:val="-2"/>
          <w:sz w:val="22"/>
        </w:rPr>
        <w:t> Industriales”</w:t>
      </w:r>
    </w:p>
    <w:p>
      <w:pPr>
        <w:spacing w:before="2"/>
        <w:ind w:left="2023" w:right="0" w:firstLine="0"/>
        <w:jc w:val="center"/>
        <w:rPr>
          <w:rFonts w:ascii="Arial"/>
          <w:i/>
          <w:sz w:val="22"/>
        </w:rPr>
      </w:pPr>
      <w:r>
        <w:rPr>
          <w:rFonts w:ascii="Arial"/>
          <w:i/>
          <w:sz w:val="22"/>
        </w:rPr>
        <w:t>abril</w:t>
      </w:r>
      <w:r>
        <w:rPr>
          <w:rFonts w:ascii="Arial"/>
          <w:i/>
          <w:spacing w:val="-9"/>
          <w:sz w:val="22"/>
        </w:rPr>
        <w:t> </w:t>
      </w:r>
      <w:r>
        <w:rPr>
          <w:rFonts w:ascii="Arial"/>
          <w:i/>
          <w:spacing w:val="-4"/>
          <w:sz w:val="22"/>
        </w:rPr>
        <w:t>2025</w:t>
      </w:r>
    </w:p>
    <w:p>
      <w:pPr>
        <w:pStyle w:val="BodyText"/>
        <w:rPr>
          <w:rFonts w:ascii="Arial"/>
          <w:i/>
          <w:sz w:val="22"/>
        </w:rPr>
      </w:pPr>
    </w:p>
    <w:p>
      <w:pPr>
        <w:pStyle w:val="BodyText"/>
        <w:spacing w:before="248"/>
        <w:rPr>
          <w:rFonts w:ascii="Arial"/>
          <w:i/>
          <w:sz w:val="22"/>
        </w:rPr>
      </w:pPr>
    </w:p>
    <w:p>
      <w:pPr>
        <w:pStyle w:val="Heading1"/>
      </w:pPr>
      <w:r>
        <w:rPr/>
        <mc:AlternateContent>
          <mc:Choice Requires="wps">
            <w:drawing>
              <wp:anchor distT="0" distB="0" distL="0" distR="0" allowOverlap="1" layoutInCell="1" locked="0" behindDoc="0" simplePos="0" relativeHeight="15728640">
                <wp:simplePos x="0" y="0"/>
                <wp:positionH relativeFrom="page">
                  <wp:posOffset>689609</wp:posOffset>
                </wp:positionH>
                <wp:positionV relativeFrom="paragraph">
                  <wp:posOffset>-224086</wp:posOffset>
                </wp:positionV>
                <wp:extent cx="6643370"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643370" cy="6350"/>
                        </a:xfrm>
                        <a:custGeom>
                          <a:avLst/>
                          <a:gdLst/>
                          <a:ahLst/>
                          <a:cxnLst/>
                          <a:rect l="l" t="t" r="r" b="b"/>
                          <a:pathLst>
                            <a:path w="6643370" h="6350">
                              <a:moveTo>
                                <a:pt x="0" y="0"/>
                              </a:moveTo>
                              <a:lnTo>
                                <a:pt x="6642861" y="6350"/>
                              </a:lnTo>
                            </a:path>
                          </a:pathLst>
                        </a:custGeom>
                        <a:ln w="25273">
                          <a:solidFill>
                            <a:srgbClr val="001F5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54.299999pt,-17.644629pt" to="577.359999pt,-17.144629pt" stroked="true" strokeweight="1.99pt" strokecolor="#001f5f">
                <v:stroke dashstyle="solid"/>
                <w10:wrap type="none"/>
              </v:line>
            </w:pict>
          </mc:Fallback>
        </mc:AlternateContent>
      </w:r>
      <w:r>
        <w:rPr>
          <w:color w:val="001F5F"/>
        </w:rPr>
        <w:t>Coloque</w:t>
      </w:r>
      <w:r>
        <w:rPr>
          <w:color w:val="001F5F"/>
          <w:spacing w:val="-4"/>
        </w:rPr>
        <w:t> </w:t>
      </w:r>
      <w:r>
        <w:rPr>
          <w:color w:val="001F5F"/>
        </w:rPr>
        <w:t>aquí</w:t>
      </w:r>
      <w:r>
        <w:rPr>
          <w:color w:val="001F5F"/>
          <w:spacing w:val="-4"/>
        </w:rPr>
        <w:t> </w:t>
      </w:r>
      <w:r>
        <w:rPr>
          <w:color w:val="001F5F"/>
        </w:rPr>
        <w:t>el</w:t>
      </w:r>
      <w:r>
        <w:rPr>
          <w:color w:val="001F5F"/>
          <w:spacing w:val="-4"/>
        </w:rPr>
        <w:t> </w:t>
      </w:r>
      <w:r>
        <w:rPr>
          <w:color w:val="001F5F"/>
        </w:rPr>
        <w:t>título</w:t>
      </w:r>
      <w:r>
        <w:rPr>
          <w:color w:val="001F5F"/>
          <w:spacing w:val="-5"/>
        </w:rPr>
        <w:t> </w:t>
      </w:r>
      <w:r>
        <w:rPr>
          <w:color w:val="001F5F"/>
        </w:rPr>
        <w:t>de</w:t>
      </w:r>
      <w:r>
        <w:rPr>
          <w:color w:val="001F5F"/>
          <w:spacing w:val="-5"/>
        </w:rPr>
        <w:t> </w:t>
      </w:r>
      <w:r>
        <w:rPr>
          <w:color w:val="001F5F"/>
        </w:rPr>
        <w:t>su</w:t>
      </w:r>
      <w:r>
        <w:rPr>
          <w:color w:val="001F5F"/>
          <w:spacing w:val="-1"/>
        </w:rPr>
        <w:t> </w:t>
      </w:r>
      <w:r>
        <w:rPr>
          <w:color w:val="001F5F"/>
          <w:spacing w:val="-2"/>
        </w:rPr>
        <w:t>ponencia</w:t>
      </w:r>
    </w:p>
    <w:p>
      <w:pPr>
        <w:spacing w:before="182"/>
        <w:ind w:left="357" w:right="0" w:firstLine="0"/>
        <w:jc w:val="left"/>
        <w:rPr>
          <w:position w:val="9"/>
          <w:sz w:val="20"/>
        </w:rPr>
      </w:pPr>
      <w:r>
        <w:rPr>
          <w:rFonts w:ascii="Arial"/>
          <w:b/>
          <w:sz w:val="20"/>
        </w:rPr>
        <w:t>DEJAR</w:t>
      </w:r>
      <w:r>
        <w:rPr>
          <w:rFonts w:ascii="Arial"/>
          <w:b/>
          <w:spacing w:val="-10"/>
          <w:sz w:val="20"/>
        </w:rPr>
        <w:t> </w:t>
      </w:r>
      <w:r>
        <w:rPr>
          <w:rFonts w:ascii="Arial"/>
          <w:b/>
          <w:sz w:val="20"/>
        </w:rPr>
        <w:t>EN</w:t>
      </w:r>
      <w:r>
        <w:rPr>
          <w:rFonts w:ascii="Arial"/>
          <w:b/>
          <w:spacing w:val="-9"/>
          <w:sz w:val="20"/>
        </w:rPr>
        <w:t> </w:t>
      </w:r>
      <w:r>
        <w:rPr>
          <w:rFonts w:ascii="Arial"/>
          <w:b/>
          <w:sz w:val="20"/>
        </w:rPr>
        <w:t>BLANCO</w:t>
      </w:r>
      <w:r>
        <w:rPr>
          <w:rFonts w:ascii="Arial"/>
          <w:b/>
          <w:spacing w:val="32"/>
          <w:sz w:val="20"/>
        </w:rPr>
        <w:t> </w:t>
      </w:r>
      <w:r>
        <w:rPr>
          <w:rFonts w:ascii="Arial"/>
          <w:b/>
          <w:sz w:val="20"/>
        </w:rPr>
        <w:t>1er</w:t>
      </w:r>
      <w:r>
        <w:rPr>
          <w:rFonts w:ascii="Arial"/>
          <w:b/>
          <w:spacing w:val="-10"/>
          <w:sz w:val="20"/>
        </w:rPr>
        <w:t> </w:t>
      </w:r>
      <w:r>
        <w:rPr>
          <w:rFonts w:ascii="Arial"/>
          <w:b/>
          <w:sz w:val="20"/>
        </w:rPr>
        <w:t>Entrega-</w:t>
      </w:r>
      <w:r>
        <w:rPr>
          <w:sz w:val="20"/>
        </w:rPr>
        <w:t>Primer</w:t>
      </w:r>
      <w:r>
        <w:rPr>
          <w:spacing w:val="-11"/>
          <w:sz w:val="20"/>
        </w:rPr>
        <w:t> </w:t>
      </w:r>
      <w:r>
        <w:rPr>
          <w:sz w:val="20"/>
        </w:rPr>
        <w:t>Autor</w:t>
      </w:r>
      <w:r>
        <w:rPr>
          <w:position w:val="9"/>
          <w:sz w:val="20"/>
        </w:rPr>
        <w:t>1</w:t>
      </w:r>
      <w:r>
        <w:rPr>
          <w:position w:val="7"/>
          <w:sz w:val="20"/>
        </w:rPr>
        <w:t>*</w:t>
      </w:r>
      <w:r>
        <w:rPr>
          <w:sz w:val="20"/>
        </w:rPr>
        <w:t>,</w:t>
      </w:r>
      <w:r>
        <w:rPr>
          <w:spacing w:val="-10"/>
          <w:sz w:val="20"/>
        </w:rPr>
        <w:t> </w:t>
      </w:r>
      <w:r>
        <w:rPr>
          <w:sz w:val="20"/>
        </w:rPr>
        <w:t>Segundo</w:t>
      </w:r>
      <w:r>
        <w:rPr>
          <w:spacing w:val="-7"/>
          <w:sz w:val="20"/>
        </w:rPr>
        <w:t> </w:t>
      </w:r>
      <w:r>
        <w:rPr>
          <w:sz w:val="20"/>
        </w:rPr>
        <w:t>Autor</w:t>
      </w:r>
      <w:r>
        <w:rPr>
          <w:position w:val="9"/>
          <w:sz w:val="20"/>
        </w:rPr>
        <w:t>2</w:t>
      </w:r>
      <w:r>
        <w:rPr>
          <w:spacing w:val="-14"/>
          <w:position w:val="9"/>
          <w:sz w:val="20"/>
        </w:rPr>
        <w:t> </w:t>
      </w:r>
      <w:r>
        <w:rPr>
          <w:sz w:val="20"/>
        </w:rPr>
        <w:t>y</w:t>
      </w:r>
      <w:r>
        <w:rPr>
          <w:spacing w:val="-10"/>
          <w:sz w:val="20"/>
        </w:rPr>
        <w:t> </w:t>
      </w:r>
      <w:r>
        <w:rPr>
          <w:sz w:val="20"/>
        </w:rPr>
        <w:t>Tercer</w:t>
      </w:r>
      <w:r>
        <w:rPr>
          <w:spacing w:val="-10"/>
          <w:sz w:val="20"/>
        </w:rPr>
        <w:t> </w:t>
      </w:r>
      <w:r>
        <w:rPr>
          <w:spacing w:val="-2"/>
          <w:sz w:val="20"/>
        </w:rPr>
        <w:t>Autor</w:t>
      </w:r>
      <w:r>
        <w:rPr>
          <w:spacing w:val="-2"/>
          <w:position w:val="9"/>
          <w:sz w:val="20"/>
        </w:rPr>
        <w:t>2</w:t>
      </w:r>
    </w:p>
    <w:p>
      <w:pPr>
        <w:spacing w:line="422" w:lineRule="auto" w:before="179"/>
        <w:ind w:left="357" w:right="1052" w:firstLine="0"/>
        <w:jc w:val="left"/>
        <w:rPr>
          <w:rFonts w:ascii="Arial" w:hAnsi="Arial"/>
          <w:b/>
          <w:sz w:val="20"/>
        </w:rPr>
      </w:pPr>
      <w:r>
        <w:rPr>
          <w:position w:val="8"/>
          <w:sz w:val="20"/>
        </w:rPr>
        <w:t>1</w:t>
      </w:r>
      <w:r>
        <w:rPr>
          <w:sz w:val="20"/>
        </w:rPr>
        <w:t>Primera Institución, Dirección, Ciudad, Código Postal, País </w:t>
      </w:r>
      <w:r>
        <w:rPr>
          <w:rFonts w:ascii="Arial" w:hAnsi="Arial"/>
          <w:b/>
          <w:sz w:val="20"/>
        </w:rPr>
        <w:t>DEJAR EN BLANCO</w:t>
      </w:r>
      <w:r>
        <w:rPr>
          <w:rFonts w:ascii="Arial" w:hAnsi="Arial"/>
          <w:b/>
          <w:spacing w:val="40"/>
          <w:sz w:val="20"/>
        </w:rPr>
        <w:t> </w:t>
      </w:r>
      <w:r>
        <w:rPr>
          <w:rFonts w:ascii="Arial" w:hAnsi="Arial"/>
          <w:b/>
          <w:sz w:val="20"/>
        </w:rPr>
        <w:t>1er Entrega </w:t>
      </w:r>
      <w:r>
        <w:rPr>
          <w:rFonts w:ascii="Arial" w:hAnsi="Arial"/>
          <w:b/>
          <w:position w:val="8"/>
          <w:sz w:val="20"/>
        </w:rPr>
        <w:t>2</w:t>
      </w:r>
      <w:r>
        <w:rPr>
          <w:sz w:val="20"/>
        </w:rPr>
        <w:t>Segunda</w:t>
      </w:r>
      <w:r>
        <w:rPr>
          <w:spacing w:val="-10"/>
          <w:sz w:val="20"/>
        </w:rPr>
        <w:t> </w:t>
      </w:r>
      <w:r>
        <w:rPr>
          <w:sz w:val="20"/>
        </w:rPr>
        <w:t>Institución,</w:t>
      </w:r>
      <w:r>
        <w:rPr>
          <w:spacing w:val="-7"/>
          <w:sz w:val="20"/>
        </w:rPr>
        <w:t> </w:t>
      </w:r>
      <w:r>
        <w:rPr>
          <w:sz w:val="20"/>
        </w:rPr>
        <w:t>Dirección,</w:t>
      </w:r>
      <w:r>
        <w:rPr>
          <w:spacing w:val="-7"/>
          <w:sz w:val="20"/>
        </w:rPr>
        <w:t> </w:t>
      </w:r>
      <w:r>
        <w:rPr>
          <w:sz w:val="20"/>
        </w:rPr>
        <w:t>Ciudad,</w:t>
      </w:r>
      <w:r>
        <w:rPr>
          <w:spacing w:val="-11"/>
          <w:sz w:val="20"/>
        </w:rPr>
        <w:t> </w:t>
      </w:r>
      <w:r>
        <w:rPr>
          <w:sz w:val="20"/>
        </w:rPr>
        <w:t>Código</w:t>
      </w:r>
      <w:r>
        <w:rPr>
          <w:spacing w:val="-8"/>
          <w:sz w:val="20"/>
        </w:rPr>
        <w:t> </w:t>
      </w:r>
      <w:r>
        <w:rPr>
          <w:sz w:val="20"/>
        </w:rPr>
        <w:t>Postal,</w:t>
      </w:r>
      <w:r>
        <w:rPr>
          <w:spacing w:val="-8"/>
          <w:sz w:val="20"/>
        </w:rPr>
        <w:t> </w:t>
      </w:r>
      <w:r>
        <w:rPr>
          <w:sz w:val="20"/>
        </w:rPr>
        <w:t>País</w:t>
      </w:r>
      <w:r>
        <w:rPr>
          <w:spacing w:val="79"/>
          <w:sz w:val="20"/>
        </w:rPr>
        <w:t> </w:t>
      </w:r>
      <w:r>
        <w:rPr>
          <w:rFonts w:ascii="Arial" w:hAnsi="Arial"/>
          <w:b/>
          <w:sz w:val="20"/>
        </w:rPr>
        <w:t>DEJAR</w:t>
      </w:r>
      <w:r>
        <w:rPr>
          <w:rFonts w:ascii="Arial" w:hAnsi="Arial"/>
          <w:b/>
          <w:spacing w:val="-8"/>
          <w:sz w:val="20"/>
        </w:rPr>
        <w:t> </w:t>
      </w:r>
      <w:r>
        <w:rPr>
          <w:rFonts w:ascii="Arial" w:hAnsi="Arial"/>
          <w:b/>
          <w:sz w:val="20"/>
        </w:rPr>
        <w:t>EN</w:t>
      </w:r>
      <w:r>
        <w:rPr>
          <w:rFonts w:ascii="Arial" w:hAnsi="Arial"/>
          <w:b/>
          <w:spacing w:val="-8"/>
          <w:sz w:val="20"/>
        </w:rPr>
        <w:t> </w:t>
      </w:r>
      <w:r>
        <w:rPr>
          <w:rFonts w:ascii="Arial" w:hAnsi="Arial"/>
          <w:b/>
          <w:sz w:val="20"/>
        </w:rPr>
        <w:t>BLANCO</w:t>
      </w:r>
      <w:r>
        <w:rPr>
          <w:rFonts w:ascii="Arial" w:hAnsi="Arial"/>
          <w:b/>
          <w:spacing w:val="34"/>
          <w:sz w:val="20"/>
        </w:rPr>
        <w:t> </w:t>
      </w:r>
      <w:r>
        <w:rPr>
          <w:rFonts w:ascii="Arial" w:hAnsi="Arial"/>
          <w:b/>
          <w:sz w:val="20"/>
        </w:rPr>
        <w:t>1er</w:t>
      </w:r>
      <w:r>
        <w:rPr>
          <w:rFonts w:ascii="Arial" w:hAnsi="Arial"/>
          <w:b/>
          <w:spacing w:val="-8"/>
          <w:sz w:val="20"/>
        </w:rPr>
        <w:t> </w:t>
      </w:r>
      <w:r>
        <w:rPr>
          <w:rFonts w:ascii="Arial" w:hAnsi="Arial"/>
          <w:b/>
          <w:sz w:val="20"/>
        </w:rPr>
        <w:t>Entrega</w:t>
      </w:r>
    </w:p>
    <w:p>
      <w:pPr>
        <w:spacing w:before="6"/>
        <w:ind w:left="357" w:right="0" w:firstLine="0"/>
        <w:jc w:val="both"/>
        <w:rPr>
          <w:sz w:val="18"/>
        </w:rPr>
      </w:pPr>
      <w:r>
        <w:rPr>
          <w:sz w:val="18"/>
        </w:rPr>
        <w:t>*</w:t>
      </w:r>
      <w:r>
        <w:rPr>
          <w:spacing w:val="-7"/>
          <w:sz w:val="18"/>
        </w:rPr>
        <w:t> </w:t>
      </w:r>
      <w:r>
        <w:rPr>
          <w:sz w:val="18"/>
        </w:rPr>
        <w:t>Autor</w:t>
      </w:r>
      <w:r>
        <w:rPr>
          <w:spacing w:val="-6"/>
          <w:sz w:val="18"/>
        </w:rPr>
        <w:t> </w:t>
      </w:r>
      <w:r>
        <w:rPr>
          <w:sz w:val="18"/>
        </w:rPr>
        <w:t>correspondencia.</w:t>
      </w:r>
      <w:r>
        <w:rPr>
          <w:spacing w:val="-4"/>
          <w:sz w:val="18"/>
        </w:rPr>
        <w:t> </w:t>
      </w:r>
      <w:r>
        <w:rPr>
          <w:sz w:val="18"/>
        </w:rPr>
        <w:t>Dirección</w:t>
      </w:r>
      <w:r>
        <w:rPr>
          <w:spacing w:val="-7"/>
          <w:sz w:val="18"/>
        </w:rPr>
        <w:t> </w:t>
      </w:r>
      <w:r>
        <w:rPr>
          <w:sz w:val="18"/>
        </w:rPr>
        <w:t>de</w:t>
      </w:r>
      <w:r>
        <w:rPr>
          <w:spacing w:val="-5"/>
          <w:sz w:val="18"/>
        </w:rPr>
        <w:t> </w:t>
      </w:r>
      <w:r>
        <w:rPr>
          <w:sz w:val="18"/>
        </w:rPr>
        <w:t>correo</w:t>
      </w:r>
      <w:r>
        <w:rPr>
          <w:spacing w:val="-6"/>
          <w:sz w:val="18"/>
        </w:rPr>
        <w:t> </w:t>
      </w:r>
      <w:r>
        <w:rPr>
          <w:sz w:val="18"/>
        </w:rPr>
        <w:t>electrónico:</w:t>
      </w:r>
      <w:r>
        <w:rPr>
          <w:spacing w:val="-4"/>
          <w:sz w:val="18"/>
        </w:rPr>
        <w:t> </w:t>
      </w:r>
      <w:hyperlink r:id="rId6">
        <w:r>
          <w:rPr>
            <w:spacing w:val="-2"/>
            <w:sz w:val="18"/>
          </w:rPr>
          <w:t>abc@uni.edu</w:t>
        </w:r>
      </w:hyperlink>
    </w:p>
    <w:p>
      <w:pPr>
        <w:pStyle w:val="BodyText"/>
        <w:rPr>
          <w:sz w:val="18"/>
        </w:rPr>
      </w:pPr>
    </w:p>
    <w:p>
      <w:pPr>
        <w:pStyle w:val="BodyText"/>
        <w:spacing w:before="186"/>
        <w:rPr>
          <w:sz w:val="18"/>
        </w:rPr>
      </w:pPr>
    </w:p>
    <w:p>
      <w:pPr>
        <w:pStyle w:val="Heading1"/>
      </w:pPr>
      <w:r>
        <w:rPr>
          <w:color w:val="001F5F"/>
          <w:spacing w:val="-2"/>
        </w:rPr>
        <w:t>Resumen</w:t>
      </w:r>
    </w:p>
    <w:p>
      <w:pPr>
        <w:pStyle w:val="BodyText"/>
        <w:spacing w:line="244" w:lineRule="auto" w:before="106"/>
        <w:ind w:left="357" w:right="68"/>
        <w:jc w:val="both"/>
      </w:pPr>
      <w:r>
        <w:rPr/>
        <w:t>El resumen no debe exceder las 200 palabras y debe comprender el propósito de la investigación, el enfoque / metodología utilizada, los hallazgos clave y el valor del trabajo. También conviene destacar la novedosa aportación de tu trabajo. El resumen debe constar de un solo párrafo y no debe contener referencias ni símbolos matemáticos.</w:t>
      </w:r>
    </w:p>
    <w:p>
      <w:pPr>
        <w:pStyle w:val="BodyText"/>
        <w:spacing w:line="261" w:lineRule="auto" w:before="158"/>
        <w:ind w:left="357" w:right="81"/>
        <w:jc w:val="both"/>
      </w:pPr>
      <w:r>
        <w:rPr/>
        <w:t>Palabras clave: palabra clave 1; palabra clave 2 (de tres a cinco palabras clave que representan el contenido principal del artículo)</w:t>
      </w:r>
    </w:p>
    <w:p>
      <w:pPr>
        <w:pStyle w:val="BodyText"/>
        <w:spacing w:before="164"/>
      </w:pPr>
    </w:p>
    <w:p>
      <w:pPr>
        <w:pStyle w:val="BodyText"/>
        <w:spacing w:after="0"/>
        <w:sectPr>
          <w:type w:val="continuous"/>
          <w:pgSz w:w="12240" w:h="15840"/>
          <w:pgMar w:top="820" w:bottom="280" w:left="720" w:right="720"/>
        </w:sectPr>
      </w:pPr>
    </w:p>
    <w:p>
      <w:pPr>
        <w:pStyle w:val="Heading1"/>
        <w:numPr>
          <w:ilvl w:val="0"/>
          <w:numId w:val="1"/>
        </w:numPr>
        <w:tabs>
          <w:tab w:pos="715" w:val="left" w:leader="none"/>
        </w:tabs>
        <w:spacing w:line="240" w:lineRule="auto" w:before="94" w:after="0"/>
        <w:ind w:left="715" w:right="0" w:hanging="358"/>
        <w:jc w:val="left"/>
      </w:pPr>
      <w:r>
        <w:rPr/>
        <mc:AlternateContent>
          <mc:Choice Requires="wps">
            <w:drawing>
              <wp:anchor distT="0" distB="0" distL="0" distR="0" allowOverlap="1" layoutInCell="1" locked="0" behindDoc="0" simplePos="0" relativeHeight="15729664">
                <wp:simplePos x="0" y="0"/>
                <wp:positionH relativeFrom="page">
                  <wp:posOffset>644525</wp:posOffset>
                </wp:positionH>
                <wp:positionV relativeFrom="page">
                  <wp:posOffset>3246120</wp:posOffset>
                </wp:positionV>
                <wp:extent cx="6784340" cy="1270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784340" cy="12700"/>
                        </a:xfrm>
                        <a:custGeom>
                          <a:avLst/>
                          <a:gdLst/>
                          <a:ahLst/>
                          <a:cxnLst/>
                          <a:rect l="l" t="t" r="r" b="b"/>
                          <a:pathLst>
                            <a:path w="6784340" h="12700">
                              <a:moveTo>
                                <a:pt x="0" y="12700"/>
                              </a:moveTo>
                              <a:lnTo>
                                <a:pt x="6784340" y="0"/>
                              </a:lnTo>
                            </a:path>
                          </a:pathLst>
                        </a:custGeom>
                        <a:ln w="37973">
                          <a:solidFill>
                            <a:srgbClr val="001F5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50.75pt,256.600006pt" to="584.950pt,255.600006pt" stroked="true" strokeweight="2.99pt" strokecolor="#001f5f">
                <v:stroke dashstyle="solid"/>
                <w10:wrap type="none"/>
              </v:line>
            </w:pict>
          </mc:Fallback>
        </mc:AlternateContent>
      </w:r>
      <w:r>
        <w:rPr/>
        <mc:AlternateContent>
          <mc:Choice Requires="wps">
            <w:drawing>
              <wp:anchor distT="0" distB="0" distL="0" distR="0" allowOverlap="1" layoutInCell="1" locked="0" behindDoc="0" simplePos="0" relativeHeight="15730176">
                <wp:simplePos x="0" y="0"/>
                <wp:positionH relativeFrom="page">
                  <wp:posOffset>644525</wp:posOffset>
                </wp:positionH>
                <wp:positionV relativeFrom="page">
                  <wp:posOffset>4676775</wp:posOffset>
                </wp:positionV>
                <wp:extent cx="6832600" cy="1270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32600" cy="12700"/>
                        </a:xfrm>
                        <a:custGeom>
                          <a:avLst/>
                          <a:gdLst/>
                          <a:ahLst/>
                          <a:cxnLst/>
                          <a:rect l="l" t="t" r="r" b="b"/>
                          <a:pathLst>
                            <a:path w="6832600" h="12700">
                              <a:moveTo>
                                <a:pt x="0" y="0"/>
                              </a:moveTo>
                              <a:lnTo>
                                <a:pt x="6832600" y="12700"/>
                              </a:lnTo>
                            </a:path>
                          </a:pathLst>
                        </a:custGeom>
                        <a:ln w="37973">
                          <a:solidFill>
                            <a:srgbClr val="001F5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176" from="50.75pt,368.25pt" to="588.75pt,369.25pt" stroked="true" strokeweight="2.99pt" strokecolor="#001f5f">
                <v:stroke dashstyle="solid"/>
                <w10:wrap type="none"/>
              </v:line>
            </w:pict>
          </mc:Fallback>
        </mc:AlternateContent>
      </w:r>
      <w:r>
        <w:rPr>
          <w:color w:val="001F5F"/>
        </w:rPr>
        <w:t>Como</w:t>
      </w:r>
      <w:r>
        <w:rPr>
          <w:color w:val="001F5F"/>
          <w:spacing w:val="-6"/>
        </w:rPr>
        <w:t> </w:t>
      </w:r>
      <w:r>
        <w:rPr>
          <w:color w:val="001F5F"/>
        </w:rPr>
        <w:t>usar</w:t>
      </w:r>
      <w:r>
        <w:rPr>
          <w:color w:val="001F5F"/>
          <w:spacing w:val="-6"/>
        </w:rPr>
        <w:t> </w:t>
      </w:r>
      <w:r>
        <w:rPr>
          <w:color w:val="001F5F"/>
        </w:rPr>
        <w:t>esta</w:t>
      </w:r>
      <w:r>
        <w:rPr>
          <w:color w:val="001F5F"/>
          <w:spacing w:val="-5"/>
        </w:rPr>
        <w:t> </w:t>
      </w:r>
      <w:r>
        <w:rPr>
          <w:color w:val="001F5F"/>
          <w:spacing w:val="-2"/>
        </w:rPr>
        <w:t>plantilla</w:t>
      </w:r>
    </w:p>
    <w:p>
      <w:pPr>
        <w:pStyle w:val="BodyText"/>
        <w:spacing w:line="228" w:lineRule="auto" w:before="128"/>
        <w:ind w:left="357" w:right="1"/>
        <w:jc w:val="both"/>
      </w:pPr>
      <w:r>
        <w:rPr/>
        <w:t>Esta es la plantilla de Word para la presentación de comunicaciones breves del Congreso Internacional de Ingeniería Industrial UNAM 2023.</w:t>
      </w:r>
    </w:p>
    <w:p>
      <w:pPr>
        <w:pStyle w:val="Heading2"/>
        <w:spacing w:line="228" w:lineRule="auto" w:before="161"/>
        <w:ind w:left="357" w:right="2" w:firstLine="238"/>
        <w:jc w:val="both"/>
      </w:pPr>
      <w:r>
        <w:rPr/>
        <w:t>Utilice los estilos de este documento para preparar su comunicación breve.</w:t>
      </w:r>
    </w:p>
    <w:p>
      <w:pPr>
        <w:pStyle w:val="BodyText"/>
        <w:spacing w:line="228" w:lineRule="auto" w:before="161"/>
        <w:ind w:left="357" w:right="1" w:firstLine="238"/>
        <w:jc w:val="both"/>
      </w:pPr>
      <w:r>
        <w:rPr/>
        <w:t>Al preparar su comunicación breve, asegúrese de cambiar</w:t>
      </w:r>
      <w:r>
        <w:rPr>
          <w:spacing w:val="-1"/>
        </w:rPr>
        <w:t> </w:t>
      </w:r>
      <w:r>
        <w:rPr/>
        <w:t>en</w:t>
      </w:r>
      <w:r>
        <w:rPr>
          <w:spacing w:val="-2"/>
        </w:rPr>
        <w:t> </w:t>
      </w:r>
      <w:r>
        <w:rPr/>
        <w:t>los</w:t>
      </w:r>
      <w:r>
        <w:rPr>
          <w:spacing w:val="-1"/>
        </w:rPr>
        <w:t> </w:t>
      </w:r>
      <w:r>
        <w:rPr/>
        <w:t>encabezados</w:t>
      </w:r>
      <w:r>
        <w:rPr>
          <w:spacing w:val="-1"/>
        </w:rPr>
        <w:t> </w:t>
      </w:r>
      <w:r>
        <w:rPr/>
        <w:t>de</w:t>
      </w:r>
      <w:r>
        <w:rPr>
          <w:spacing w:val="-2"/>
        </w:rPr>
        <w:t> </w:t>
      </w:r>
      <w:r>
        <w:rPr/>
        <w:t>las</w:t>
      </w:r>
      <w:r>
        <w:rPr>
          <w:spacing w:val="-1"/>
        </w:rPr>
        <w:t> </w:t>
      </w:r>
      <w:r>
        <w:rPr/>
        <w:t>páginas</w:t>
      </w:r>
      <w:r>
        <w:rPr>
          <w:spacing w:val="-1"/>
        </w:rPr>
        <w:t> </w:t>
      </w:r>
      <w:r>
        <w:rPr/>
        <w:t>el</w:t>
      </w:r>
      <w:r>
        <w:rPr>
          <w:spacing w:val="-3"/>
        </w:rPr>
        <w:t> </w:t>
      </w:r>
      <w:r>
        <w:rPr/>
        <w:t>nombre de la conferencia a la que está enviando su trabajo.</w:t>
      </w:r>
    </w:p>
    <w:p>
      <w:pPr>
        <w:pStyle w:val="BodyText"/>
        <w:spacing w:line="228" w:lineRule="auto" w:before="158"/>
        <w:ind w:left="357" w:firstLine="238"/>
        <w:jc w:val="both"/>
      </w:pPr>
      <w:r>
        <w:rPr/>
        <w:t>Utilice las secciones posteriores que comienzan</w:t>
      </w:r>
      <w:r>
        <w:rPr>
          <w:spacing w:val="40"/>
        </w:rPr>
        <w:t> </w:t>
      </w:r>
      <w:r>
        <w:rPr/>
        <w:t>con "Introducción" en la página 2 para escribir su manuscrito. El resto de esta sección actual proporcionará</w:t>
      </w:r>
      <w:r>
        <w:rPr>
          <w:spacing w:val="-1"/>
        </w:rPr>
        <w:t> </w:t>
      </w:r>
      <w:r>
        <w:rPr/>
        <w:t>información</w:t>
      </w:r>
      <w:r>
        <w:rPr>
          <w:spacing w:val="-1"/>
        </w:rPr>
        <w:t> </w:t>
      </w:r>
      <w:r>
        <w:rPr/>
        <w:t>sobre</w:t>
      </w:r>
      <w:r>
        <w:rPr>
          <w:spacing w:val="-3"/>
        </w:rPr>
        <w:t> </w:t>
      </w:r>
      <w:r>
        <w:rPr/>
        <w:t>varios</w:t>
      </w:r>
      <w:r>
        <w:rPr>
          <w:spacing w:val="-2"/>
        </w:rPr>
        <w:t> </w:t>
      </w:r>
      <w:r>
        <w:rPr/>
        <w:t>elementos</w:t>
      </w:r>
      <w:r>
        <w:rPr>
          <w:spacing w:val="-3"/>
        </w:rPr>
        <w:t> </w:t>
      </w:r>
      <w:r>
        <w:rPr/>
        <w:t>que tal vez desee incluir en su comunicación breve.</w:t>
      </w:r>
    </w:p>
    <w:p>
      <w:pPr>
        <w:pStyle w:val="BodyText"/>
        <w:spacing w:line="228" w:lineRule="auto" w:before="162"/>
        <w:ind w:left="357" w:right="1" w:firstLine="238"/>
        <w:jc w:val="both"/>
      </w:pPr>
      <w:r>
        <w:rPr/>
        <w:t>Los artículos que no se adhieran a las pautas proporcionadas en esta plantilla se devolverán a los autores para su correspondiente revisión. Para evitar dificultades durante el proceso de composición, los autores no deben modificar ninguno de los estilos, espacios o márgenes.</w:t>
      </w:r>
    </w:p>
    <w:p>
      <w:pPr>
        <w:spacing w:line="240" w:lineRule="auto" w:before="0"/>
        <w:rPr>
          <w:sz w:val="20"/>
        </w:rPr>
      </w:pPr>
      <w:r>
        <w:rPr/>
        <w:br w:type="column"/>
      </w:r>
      <w:r>
        <w:rPr>
          <w:sz w:val="20"/>
        </w:rPr>
      </w:r>
    </w:p>
    <w:p>
      <w:pPr>
        <w:pStyle w:val="BodyText"/>
        <w:spacing w:before="22"/>
      </w:pPr>
    </w:p>
    <w:p>
      <w:pPr>
        <w:pStyle w:val="Heading2"/>
        <w:numPr>
          <w:ilvl w:val="1"/>
          <w:numId w:val="1"/>
        </w:numPr>
        <w:tabs>
          <w:tab w:pos="749" w:val="left" w:leader="none"/>
        </w:tabs>
        <w:spacing w:line="240" w:lineRule="auto" w:before="0" w:after="0"/>
        <w:ind w:left="749" w:right="0" w:hanging="434"/>
        <w:jc w:val="left"/>
      </w:pPr>
      <w:r>
        <w:rPr>
          <w:color w:val="001F5F"/>
        </w:rPr>
        <w:t>Títulos</w:t>
      </w:r>
      <w:r>
        <w:rPr>
          <w:color w:val="001F5F"/>
          <w:spacing w:val="-8"/>
        </w:rPr>
        <w:t> </w:t>
      </w:r>
      <w:r>
        <w:rPr>
          <w:color w:val="001F5F"/>
        </w:rPr>
        <w:t>de</w:t>
      </w:r>
      <w:r>
        <w:rPr>
          <w:color w:val="001F5F"/>
          <w:spacing w:val="-9"/>
        </w:rPr>
        <w:t> </w:t>
      </w:r>
      <w:r>
        <w:rPr>
          <w:color w:val="001F5F"/>
        </w:rPr>
        <w:t>sección</w:t>
      </w:r>
      <w:r>
        <w:rPr>
          <w:color w:val="001F5F"/>
          <w:spacing w:val="-10"/>
        </w:rPr>
        <w:t> </w:t>
      </w:r>
      <w:r>
        <w:rPr>
          <w:color w:val="001F5F"/>
        </w:rPr>
        <w:t>y</w:t>
      </w:r>
      <w:r>
        <w:rPr>
          <w:color w:val="001F5F"/>
          <w:spacing w:val="-6"/>
        </w:rPr>
        <w:t> </w:t>
      </w:r>
      <w:r>
        <w:rPr>
          <w:color w:val="001F5F"/>
          <w:spacing w:val="-4"/>
        </w:rPr>
        <w:t>texto</w:t>
      </w:r>
    </w:p>
    <w:p>
      <w:pPr>
        <w:pStyle w:val="BodyText"/>
        <w:spacing w:line="228" w:lineRule="auto" w:before="179"/>
        <w:ind w:left="315" w:right="351"/>
        <w:jc w:val="both"/>
      </w:pPr>
      <w:r>
        <w:rPr/>
        <w:t>Los títulos de las secciones deben estar justificados a la izquierda, en negrita, con la primera letra en mayúscula y numerada consecutivamente, comenzando con la Introducción. El color de los</w:t>
      </w:r>
      <w:r>
        <w:rPr>
          <w:spacing w:val="80"/>
        </w:rPr>
        <w:t> </w:t>
      </w:r>
      <w:r>
        <w:rPr/>
        <w:t>títulos</w:t>
      </w:r>
      <w:r>
        <w:rPr>
          <w:spacing w:val="-2"/>
        </w:rPr>
        <w:t> </w:t>
      </w:r>
      <w:r>
        <w:rPr/>
        <w:t>es</w:t>
      </w:r>
      <w:r>
        <w:rPr>
          <w:spacing w:val="-2"/>
        </w:rPr>
        <w:t> </w:t>
      </w:r>
      <w:r>
        <w:rPr/>
        <w:t>RGB</w:t>
      </w:r>
      <w:r>
        <w:rPr>
          <w:spacing w:val="-1"/>
        </w:rPr>
        <w:t> </w:t>
      </w:r>
      <w:r>
        <w:rPr/>
        <w:t>(0,32,96). Para</w:t>
      </w:r>
      <w:r>
        <w:rPr>
          <w:spacing w:val="-2"/>
        </w:rPr>
        <w:t> </w:t>
      </w:r>
      <w:r>
        <w:rPr/>
        <w:t>su</w:t>
      </w:r>
      <w:r>
        <w:rPr>
          <w:spacing w:val="-3"/>
        </w:rPr>
        <w:t> </w:t>
      </w:r>
      <w:r>
        <w:rPr/>
        <w:t>conveniencia,</w:t>
      </w:r>
      <w:r>
        <w:rPr>
          <w:spacing w:val="-2"/>
        </w:rPr>
        <w:t> </w:t>
      </w:r>
      <w:r>
        <w:rPr/>
        <w:t>puede copiar y pegar uno de los títulos de muestra en esta plantilla y cambiarle el nombre de manera apropiada. Por favor use el estilo llamado “Encabezado de sección CB CIII” para tu encabezado de sección de primer nivel, asimismo puede usar el estilo “Encabezado de subsección CB CIII” para sus títulos de segundo nivel.</w:t>
      </w:r>
    </w:p>
    <w:p>
      <w:pPr>
        <w:pStyle w:val="BodyText"/>
        <w:spacing w:line="228" w:lineRule="auto" w:before="162"/>
        <w:ind w:left="315" w:right="348" w:firstLine="238"/>
        <w:jc w:val="both"/>
      </w:pPr>
      <w:r>
        <w:rPr/>
        <w:t>Después de los títulos de las secciones, debe utilizar el estilo denominado “Texto después de encabezados CB CIII”. Puede utilizar el estilo “Texto CB CIII” para el resto de su párrafo. Este documento usa Fuente Times New Roman y un tamaño de11 puntos. La fuente está incrustada en este documento.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pPr>
    </w:p>
    <w:p>
      <w:pPr>
        <w:spacing w:before="1"/>
        <w:ind w:left="0" w:right="454" w:firstLine="0"/>
        <w:jc w:val="right"/>
        <w:rPr>
          <w:rFonts w:ascii="Calibri"/>
          <w:b/>
          <w:i/>
          <w:sz w:val="15"/>
        </w:rPr>
      </w:pPr>
      <w:r>
        <w:rPr>
          <w:rFonts w:ascii="Calibri"/>
          <w:b/>
          <w:i/>
          <w:sz w:val="15"/>
        </w:rPr>
        <mc:AlternateContent>
          <mc:Choice Requires="wps">
            <w:drawing>
              <wp:anchor distT="0" distB="0" distL="0" distR="0" allowOverlap="1" layoutInCell="1" locked="0" behindDoc="0" simplePos="0" relativeHeight="15729152">
                <wp:simplePos x="0" y="0"/>
                <wp:positionH relativeFrom="page">
                  <wp:posOffset>693419</wp:posOffset>
                </wp:positionH>
                <wp:positionV relativeFrom="paragraph">
                  <wp:posOffset>-571651</wp:posOffset>
                </wp:positionV>
                <wp:extent cx="640588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405880" cy="1270"/>
                        </a:xfrm>
                        <a:custGeom>
                          <a:avLst/>
                          <a:gdLst/>
                          <a:ahLst/>
                          <a:cxnLst/>
                          <a:rect l="l" t="t" r="r" b="b"/>
                          <a:pathLst>
                            <a:path w="6405880" h="0">
                              <a:moveTo>
                                <a:pt x="0" y="0"/>
                              </a:moveTo>
                              <a:lnTo>
                                <a:pt x="640588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54.599998pt,-45.011894pt" to="558.999998pt,-45.011894pt" stroked="true" strokeweight=".398pt" strokecolor="#000000">
                <v:stroke dashstyle="solid"/>
                <w10:wrap type="none"/>
              </v:line>
            </w:pict>
          </mc:Fallback>
        </mc:AlternateContent>
      </w:r>
      <w:r>
        <w:rPr>
          <w:rFonts w:ascii="Calibri"/>
          <w:b/>
          <w:i/>
          <w:color w:val="7D0000"/>
          <w:spacing w:val="-10"/>
          <w:sz w:val="15"/>
        </w:rPr>
        <w:t>1</w:t>
      </w:r>
    </w:p>
    <w:p>
      <w:pPr>
        <w:spacing w:after="0"/>
        <w:jc w:val="right"/>
        <w:rPr>
          <w:rFonts w:ascii="Calibri"/>
          <w:b/>
          <w:i/>
          <w:sz w:val="15"/>
        </w:rPr>
        <w:sectPr>
          <w:type w:val="continuous"/>
          <w:pgSz w:w="12240" w:h="15840"/>
          <w:pgMar w:top="820" w:bottom="280" w:left="720" w:right="720"/>
          <w:cols w:num="2" w:equalWidth="0">
            <w:col w:w="5224" w:space="40"/>
            <w:col w:w="5536"/>
          </w:cols>
        </w:sectPr>
      </w:pPr>
    </w:p>
    <w:p>
      <w:pPr>
        <w:spacing w:before="66"/>
        <w:ind w:left="715" w:right="0" w:firstLine="0"/>
        <w:jc w:val="left"/>
        <w:rPr>
          <w:rFonts w:ascii="Times New Roman" w:hAnsi="Times New Roman"/>
          <w:i/>
          <w:sz w:val="15"/>
        </w:rPr>
      </w:pPr>
      <w:r>
        <w:rPr>
          <w:rFonts w:ascii="Times New Roman" w:hAnsi="Times New Roman"/>
          <w:i/>
          <w:color w:val="001F5F"/>
          <w:spacing w:val="-2"/>
          <w:sz w:val="15"/>
        </w:rPr>
        <w:t>2</w:t>
      </w:r>
      <w:r>
        <w:rPr>
          <w:rFonts w:ascii="Times New Roman" w:hAnsi="Times New Roman"/>
          <w:i/>
          <w:color w:val="001F5F"/>
          <w:spacing w:val="4"/>
          <w:sz w:val="15"/>
        </w:rPr>
        <w:t> </w:t>
      </w:r>
      <w:r>
        <w:rPr>
          <w:rFonts w:ascii="Times New Roman" w:hAnsi="Times New Roman"/>
          <w:i/>
          <w:color w:val="001F5F"/>
          <w:spacing w:val="-2"/>
          <w:sz w:val="15"/>
        </w:rPr>
        <w:t>|</w:t>
      </w:r>
      <w:r>
        <w:rPr>
          <w:rFonts w:ascii="Times New Roman" w:hAnsi="Times New Roman"/>
          <w:i/>
          <w:color w:val="001F5F"/>
          <w:spacing w:val="-7"/>
          <w:sz w:val="15"/>
        </w:rPr>
        <w:t> </w:t>
      </w:r>
      <w:r>
        <w:rPr>
          <w:rFonts w:ascii="Times New Roman" w:hAnsi="Times New Roman"/>
          <w:i/>
          <w:color w:val="001F5F"/>
          <w:spacing w:val="-2"/>
          <w:sz w:val="15"/>
        </w:rPr>
        <w:t>Congreso</w:t>
      </w:r>
      <w:r>
        <w:rPr>
          <w:rFonts w:ascii="Times New Roman" w:hAnsi="Times New Roman"/>
          <w:i/>
          <w:color w:val="001F5F"/>
          <w:spacing w:val="-1"/>
          <w:sz w:val="15"/>
        </w:rPr>
        <w:t> </w:t>
      </w:r>
      <w:r>
        <w:rPr>
          <w:rFonts w:ascii="Times New Roman" w:hAnsi="Times New Roman"/>
          <w:i/>
          <w:color w:val="001F5F"/>
          <w:spacing w:val="-2"/>
          <w:sz w:val="15"/>
        </w:rPr>
        <w:t>Internacional</w:t>
      </w:r>
      <w:r>
        <w:rPr>
          <w:rFonts w:ascii="Times New Roman" w:hAnsi="Times New Roman"/>
          <w:i/>
          <w:color w:val="001F5F"/>
          <w:spacing w:val="-1"/>
          <w:sz w:val="15"/>
        </w:rPr>
        <w:t> </w:t>
      </w:r>
      <w:r>
        <w:rPr>
          <w:rFonts w:ascii="Times New Roman" w:hAnsi="Times New Roman"/>
          <w:i/>
          <w:color w:val="001F5F"/>
          <w:spacing w:val="-2"/>
          <w:sz w:val="15"/>
        </w:rPr>
        <w:t>de</w:t>
      </w:r>
      <w:r>
        <w:rPr>
          <w:rFonts w:ascii="Times New Roman" w:hAnsi="Times New Roman"/>
          <w:i/>
          <w:color w:val="001F5F"/>
          <w:sz w:val="15"/>
        </w:rPr>
        <w:t> </w:t>
      </w:r>
      <w:r>
        <w:rPr>
          <w:rFonts w:ascii="Times New Roman" w:hAnsi="Times New Roman"/>
          <w:i/>
          <w:color w:val="001F5F"/>
          <w:spacing w:val="-2"/>
          <w:sz w:val="15"/>
        </w:rPr>
        <w:t>Ingeniería</w:t>
      </w:r>
      <w:r>
        <w:rPr>
          <w:rFonts w:ascii="Times New Roman" w:hAnsi="Times New Roman"/>
          <w:i/>
          <w:color w:val="001F5F"/>
          <w:sz w:val="15"/>
        </w:rPr>
        <w:t> </w:t>
      </w:r>
      <w:r>
        <w:rPr>
          <w:rFonts w:ascii="Times New Roman" w:hAnsi="Times New Roman"/>
          <w:i/>
          <w:color w:val="001F5F"/>
          <w:spacing w:val="-2"/>
          <w:sz w:val="15"/>
        </w:rPr>
        <w:t>Industrial</w:t>
      </w:r>
      <w:r>
        <w:rPr>
          <w:rFonts w:ascii="Times New Roman" w:hAnsi="Times New Roman"/>
          <w:i/>
          <w:color w:val="001F5F"/>
          <w:spacing w:val="4"/>
          <w:sz w:val="15"/>
        </w:rPr>
        <w:t> </w:t>
      </w:r>
      <w:r>
        <w:rPr>
          <w:rFonts w:ascii="Times New Roman" w:hAnsi="Times New Roman"/>
          <w:i/>
          <w:color w:val="001F5F"/>
          <w:spacing w:val="-2"/>
          <w:sz w:val="15"/>
        </w:rPr>
        <w:t>-UNAM</w:t>
      </w:r>
      <w:r>
        <w:rPr>
          <w:rFonts w:ascii="Times New Roman" w:hAnsi="Times New Roman"/>
          <w:i/>
          <w:color w:val="001F5F"/>
          <w:spacing w:val="-1"/>
          <w:sz w:val="15"/>
        </w:rPr>
        <w:t> </w:t>
      </w:r>
      <w:r>
        <w:rPr>
          <w:rFonts w:ascii="Times New Roman" w:hAnsi="Times New Roman"/>
          <w:i/>
          <w:color w:val="001F5F"/>
          <w:spacing w:val="-4"/>
          <w:sz w:val="15"/>
        </w:rPr>
        <w:t>2024</w:t>
      </w:r>
    </w:p>
    <w:p>
      <w:pPr>
        <w:pStyle w:val="BodyText"/>
        <w:spacing w:before="5"/>
        <w:rPr>
          <w:rFonts w:ascii="Times New Roman"/>
          <w:i/>
          <w:sz w:val="18"/>
        </w:rPr>
      </w:pPr>
      <w:r>
        <w:rPr>
          <w:rFonts w:ascii="Times New Roman"/>
          <w:i/>
          <w:sz w:val="18"/>
        </w:rPr>
        <mc:AlternateContent>
          <mc:Choice Requires="wps">
            <w:drawing>
              <wp:anchor distT="0" distB="0" distL="0" distR="0" allowOverlap="1" layoutInCell="1" locked="0" behindDoc="1" simplePos="0" relativeHeight="487590400">
                <wp:simplePos x="0" y="0"/>
                <wp:positionH relativeFrom="page">
                  <wp:posOffset>682625</wp:posOffset>
                </wp:positionH>
                <wp:positionV relativeFrom="paragraph">
                  <wp:posOffset>150186</wp:posOffset>
                </wp:positionV>
                <wp:extent cx="640588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405880" cy="1270"/>
                        </a:xfrm>
                        <a:custGeom>
                          <a:avLst/>
                          <a:gdLst/>
                          <a:ahLst/>
                          <a:cxnLst/>
                          <a:rect l="l" t="t" r="r" b="b"/>
                          <a:pathLst>
                            <a:path w="6405880" h="0">
                              <a:moveTo>
                                <a:pt x="0" y="0"/>
                              </a:moveTo>
                              <a:lnTo>
                                <a:pt x="6405880" y="0"/>
                              </a:lnTo>
                            </a:path>
                          </a:pathLst>
                        </a:custGeom>
                        <a:ln w="25273">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53.75pt;margin-top:11.825732pt;width:504.4pt;height:.1pt;mso-position-horizontal-relative:page;mso-position-vertical-relative:paragraph;z-index:-15726080;mso-wrap-distance-left:0;mso-wrap-distance-right:0" id="docshape1" coordorigin="1075,237" coordsize="10088,0" path="m1075,237l11163,237e" filled="false" stroked="true" strokeweight="1.99pt" strokecolor="#001f5f">
                <v:path arrowok="t"/>
                <v:stroke dashstyle="solid"/>
                <w10:wrap type="topAndBottom"/>
              </v:shape>
            </w:pict>
          </mc:Fallback>
        </mc:AlternateContent>
      </w:r>
    </w:p>
    <w:p>
      <w:pPr>
        <w:pStyle w:val="BodyText"/>
        <w:spacing w:before="6"/>
        <w:rPr>
          <w:rFonts w:ascii="Times New Roman"/>
          <w:i/>
          <w:sz w:val="17"/>
        </w:rPr>
      </w:pPr>
    </w:p>
    <w:p>
      <w:pPr>
        <w:pStyle w:val="BodyText"/>
        <w:spacing w:after="0"/>
        <w:rPr>
          <w:rFonts w:ascii="Times New Roman"/>
          <w:i/>
          <w:sz w:val="17"/>
        </w:rPr>
        <w:sectPr>
          <w:pgSz w:w="12240" w:h="15840"/>
          <w:pgMar w:top="720" w:bottom="280" w:left="720" w:right="720"/>
        </w:sectPr>
      </w:pPr>
    </w:p>
    <w:p>
      <w:pPr>
        <w:pStyle w:val="ListParagraph"/>
        <w:numPr>
          <w:ilvl w:val="2"/>
          <w:numId w:val="1"/>
        </w:numPr>
        <w:tabs>
          <w:tab w:pos="922" w:val="left" w:leader="none"/>
        </w:tabs>
        <w:spacing w:line="240" w:lineRule="auto" w:before="112" w:after="0"/>
        <w:ind w:left="922" w:right="0" w:hanging="565"/>
        <w:jc w:val="left"/>
        <w:rPr>
          <w:b/>
          <w:i/>
          <w:sz w:val="20"/>
        </w:rPr>
      </w:pPr>
      <w:r>
        <w:rPr>
          <w:b/>
          <w:i/>
          <w:color w:val="001F5F"/>
          <w:sz w:val="20"/>
        </w:rPr>
        <w:t>Este</w:t>
      </w:r>
      <w:r>
        <w:rPr>
          <w:b/>
          <w:i/>
          <w:color w:val="001F5F"/>
          <w:spacing w:val="-6"/>
          <w:sz w:val="20"/>
        </w:rPr>
        <w:t> </w:t>
      </w:r>
      <w:r>
        <w:rPr>
          <w:b/>
          <w:i/>
          <w:color w:val="001F5F"/>
          <w:sz w:val="20"/>
        </w:rPr>
        <w:t>es</w:t>
      </w:r>
      <w:r>
        <w:rPr>
          <w:b/>
          <w:i/>
          <w:color w:val="001F5F"/>
          <w:spacing w:val="-9"/>
          <w:sz w:val="20"/>
        </w:rPr>
        <w:t> </w:t>
      </w:r>
      <w:r>
        <w:rPr>
          <w:b/>
          <w:i/>
          <w:color w:val="001F5F"/>
          <w:sz w:val="20"/>
        </w:rPr>
        <w:t>un</w:t>
      </w:r>
      <w:r>
        <w:rPr>
          <w:b/>
          <w:i/>
          <w:color w:val="001F5F"/>
          <w:spacing w:val="-5"/>
          <w:sz w:val="20"/>
        </w:rPr>
        <w:t> </w:t>
      </w:r>
      <w:r>
        <w:rPr>
          <w:b/>
          <w:i/>
          <w:color w:val="001F5F"/>
          <w:sz w:val="20"/>
        </w:rPr>
        <w:t>encabezado</w:t>
      </w:r>
      <w:r>
        <w:rPr>
          <w:b/>
          <w:i/>
          <w:color w:val="001F5F"/>
          <w:spacing w:val="-5"/>
          <w:sz w:val="20"/>
        </w:rPr>
        <w:t> </w:t>
      </w:r>
      <w:r>
        <w:rPr>
          <w:b/>
          <w:i/>
          <w:color w:val="001F5F"/>
          <w:sz w:val="20"/>
        </w:rPr>
        <w:t>de</w:t>
      </w:r>
      <w:r>
        <w:rPr>
          <w:b/>
          <w:i/>
          <w:color w:val="001F5F"/>
          <w:spacing w:val="-9"/>
          <w:sz w:val="20"/>
        </w:rPr>
        <w:t> </w:t>
      </w:r>
      <w:r>
        <w:rPr>
          <w:b/>
          <w:i/>
          <w:color w:val="001F5F"/>
          <w:sz w:val="20"/>
        </w:rPr>
        <w:t>3er.</w:t>
      </w:r>
      <w:r>
        <w:rPr>
          <w:b/>
          <w:i/>
          <w:color w:val="001F5F"/>
          <w:spacing w:val="-6"/>
          <w:sz w:val="20"/>
        </w:rPr>
        <w:t> </w:t>
      </w:r>
      <w:r>
        <w:rPr>
          <w:b/>
          <w:i/>
          <w:color w:val="001F5F"/>
          <w:spacing w:val="-4"/>
          <w:sz w:val="20"/>
        </w:rPr>
        <w:t>nivel</w:t>
      </w:r>
    </w:p>
    <w:p>
      <w:pPr>
        <w:pStyle w:val="BodyText"/>
        <w:spacing w:line="228" w:lineRule="auto" w:before="178"/>
        <w:ind w:left="357" w:right="6"/>
        <w:jc w:val="both"/>
      </w:pPr>
      <w:r>
        <w:rPr/>
        <w:t>También puede utilizar subsubsecciones. Utilice el estilo denominado “Encabezado Subsubseccion CB CIII” para el título de la subsección.</w:t>
      </w:r>
    </w:p>
    <w:p>
      <w:pPr>
        <w:pStyle w:val="BodyText"/>
        <w:spacing w:before="24"/>
      </w:pPr>
    </w:p>
    <w:p>
      <w:pPr>
        <w:pStyle w:val="Heading2"/>
        <w:numPr>
          <w:ilvl w:val="1"/>
          <w:numId w:val="1"/>
        </w:numPr>
        <w:tabs>
          <w:tab w:pos="791" w:val="left" w:leader="none"/>
        </w:tabs>
        <w:spacing w:line="240" w:lineRule="auto" w:before="0" w:after="0"/>
        <w:ind w:left="791" w:right="0" w:hanging="434"/>
        <w:jc w:val="left"/>
      </w:pPr>
      <w:r>
        <w:rPr>
          <w:color w:val="001F5F"/>
        </w:rPr>
        <w:t>Citas</w:t>
      </w:r>
      <w:r>
        <w:rPr>
          <w:color w:val="001F5F"/>
          <w:spacing w:val="-10"/>
        </w:rPr>
        <w:t> </w:t>
      </w:r>
      <w:r>
        <w:rPr>
          <w:color w:val="001F5F"/>
        </w:rPr>
        <w:t>y</w:t>
      </w:r>
      <w:r>
        <w:rPr>
          <w:color w:val="001F5F"/>
          <w:spacing w:val="-9"/>
        </w:rPr>
        <w:t> </w:t>
      </w:r>
      <w:r>
        <w:rPr>
          <w:color w:val="001F5F"/>
        </w:rPr>
        <w:t>referencias</w:t>
      </w:r>
      <w:r>
        <w:rPr>
          <w:color w:val="001F5F"/>
          <w:spacing w:val="-6"/>
        </w:rPr>
        <w:t> </w:t>
      </w:r>
      <w:r>
        <w:rPr>
          <w:color w:val="001F5F"/>
        </w:rPr>
        <w:t>en</w:t>
      </w:r>
      <w:r>
        <w:rPr>
          <w:color w:val="001F5F"/>
          <w:spacing w:val="-11"/>
        </w:rPr>
        <w:t> </w:t>
      </w:r>
      <w:r>
        <w:rPr>
          <w:color w:val="001F5F"/>
        </w:rPr>
        <w:t>el</w:t>
      </w:r>
      <w:r>
        <w:rPr>
          <w:color w:val="001F5F"/>
          <w:spacing w:val="-8"/>
        </w:rPr>
        <w:t> </w:t>
      </w:r>
      <w:r>
        <w:rPr>
          <w:color w:val="001F5F"/>
          <w:spacing w:val="-2"/>
        </w:rPr>
        <w:t>texto</w:t>
      </w:r>
    </w:p>
    <w:p>
      <w:pPr>
        <w:pStyle w:val="BodyText"/>
        <w:spacing w:line="228" w:lineRule="auto" w:before="178"/>
        <w:ind w:left="357"/>
        <w:jc w:val="both"/>
      </w:pPr>
      <w:r>
        <w:rPr/>
        <w:t>Esta es una referencia dentro del texto: (Albright y Winston, 2015) y aquí hay dos más: (Evans, 2013; Brailsford</w:t>
      </w:r>
      <w:r>
        <w:rPr>
          <w:spacing w:val="-1"/>
        </w:rPr>
        <w:t> </w:t>
      </w:r>
      <w:r>
        <w:rPr/>
        <w:t>et</w:t>
      </w:r>
      <w:r>
        <w:rPr>
          <w:spacing w:val="-2"/>
        </w:rPr>
        <w:t> </w:t>
      </w:r>
      <w:r>
        <w:rPr/>
        <w:t>al.,</w:t>
      </w:r>
      <w:r>
        <w:rPr>
          <w:spacing w:val="-2"/>
        </w:rPr>
        <w:t> </w:t>
      </w:r>
      <w:r>
        <w:rPr/>
        <w:t>2014).</w:t>
      </w:r>
      <w:r>
        <w:rPr>
          <w:spacing w:val="-1"/>
        </w:rPr>
        <w:t> </w:t>
      </w:r>
      <w:r>
        <w:rPr/>
        <w:t>Se debe</w:t>
      </w:r>
      <w:r>
        <w:rPr>
          <w:spacing w:val="-2"/>
        </w:rPr>
        <w:t> </w:t>
      </w:r>
      <w:r>
        <w:rPr/>
        <w:t>utilizar</w:t>
      </w:r>
      <w:r>
        <w:rPr>
          <w:spacing w:val="-3"/>
        </w:rPr>
        <w:t> </w:t>
      </w:r>
      <w:r>
        <w:rPr/>
        <w:t>el</w:t>
      </w:r>
      <w:r>
        <w:rPr>
          <w:spacing w:val="-5"/>
        </w:rPr>
        <w:t> </w:t>
      </w:r>
      <w:r>
        <w:rPr/>
        <w:t>formato</w:t>
      </w:r>
      <w:r>
        <w:rPr>
          <w:spacing w:val="-2"/>
        </w:rPr>
        <w:t> </w:t>
      </w:r>
      <w:r>
        <w:rPr/>
        <w:t>APA de citas en el texto para esta comunicación breve. Consulte el siguiente sitio web para obtener más información: </w:t>
      </w:r>
      <w:hyperlink r:id="rId7">
        <w:r>
          <w:rPr>
            <w:color w:val="0000FF"/>
            <w:u w:val="single" w:color="0000FF"/>
          </w:rPr>
          <w:t>https://www.mendeley.com/guides/apa-</w:t>
        </w:r>
      </w:hyperlink>
      <w:r>
        <w:rPr>
          <w:color w:val="0000FF"/>
        </w:rPr>
        <w:t> </w:t>
      </w:r>
      <w:hyperlink r:id="rId7">
        <w:r>
          <w:rPr>
            <w:color w:val="0000FF"/>
            <w:u w:val="single" w:color="0000FF"/>
          </w:rPr>
          <w:t>citation-guide</w:t>
        </w:r>
        <w:r>
          <w:rPr/>
          <w:t>.</w:t>
        </w:r>
      </w:hyperlink>
      <w:r>
        <w:rPr/>
        <w:t> Puede utilizar el estilo “Hipervinculo CB CIII” para sus URL en el documento.</w:t>
      </w:r>
    </w:p>
    <w:p>
      <w:pPr>
        <w:spacing w:before="151"/>
        <w:ind w:left="595" w:right="0" w:firstLine="0"/>
        <w:jc w:val="left"/>
        <w:rPr>
          <w:sz w:val="18"/>
        </w:rPr>
      </w:pPr>
      <w:r>
        <w:rPr>
          <w:sz w:val="18"/>
        </w:rPr>
        <w:t>Aquí</w:t>
      </w:r>
      <w:r>
        <w:rPr>
          <w:spacing w:val="-3"/>
          <w:sz w:val="18"/>
        </w:rPr>
        <w:t> </w:t>
      </w:r>
      <w:r>
        <w:rPr>
          <w:sz w:val="18"/>
        </w:rPr>
        <w:t>hay</w:t>
      </w:r>
      <w:r>
        <w:rPr>
          <w:spacing w:val="-5"/>
          <w:sz w:val="18"/>
        </w:rPr>
        <w:t> </w:t>
      </w:r>
      <w:r>
        <w:rPr>
          <w:sz w:val="18"/>
        </w:rPr>
        <w:t>una</w:t>
      </w:r>
      <w:r>
        <w:rPr>
          <w:spacing w:val="-3"/>
          <w:sz w:val="18"/>
        </w:rPr>
        <w:t> </w:t>
      </w:r>
      <w:r>
        <w:rPr>
          <w:sz w:val="18"/>
        </w:rPr>
        <w:t>cita</w:t>
      </w:r>
      <w:r>
        <w:rPr>
          <w:spacing w:val="-2"/>
          <w:sz w:val="18"/>
        </w:rPr>
        <w:t> </w:t>
      </w:r>
      <w:r>
        <w:rPr>
          <w:sz w:val="18"/>
        </w:rPr>
        <w:t>en</w:t>
      </w:r>
      <w:r>
        <w:rPr>
          <w:spacing w:val="-5"/>
          <w:sz w:val="18"/>
        </w:rPr>
        <w:t> </w:t>
      </w:r>
      <w:r>
        <w:rPr>
          <w:sz w:val="18"/>
        </w:rPr>
        <w:t>el</w:t>
      </w:r>
      <w:r>
        <w:rPr>
          <w:spacing w:val="-2"/>
          <w:sz w:val="18"/>
        </w:rPr>
        <w:t> texto.</w:t>
      </w:r>
    </w:p>
    <w:p>
      <w:pPr>
        <w:spacing w:line="261" w:lineRule="auto" w:before="160"/>
        <w:ind w:left="698" w:right="342" w:firstLine="0"/>
        <w:jc w:val="both"/>
        <w:rPr>
          <w:sz w:val="18"/>
        </w:rPr>
      </w:pPr>
      <w:r>
        <w:rPr>
          <w:sz w:val="18"/>
        </w:rPr>
        <w:t>Esta es una cita Lorem ipsum dolor sit amet, consectetur adipiscing elit, sed do</w:t>
      </w:r>
      <w:r>
        <w:rPr>
          <w:spacing w:val="40"/>
          <w:sz w:val="18"/>
        </w:rPr>
        <w:t> </w:t>
      </w:r>
      <w:r>
        <w:rPr>
          <w:sz w:val="18"/>
        </w:rPr>
        <w:t>eiusmod tempor incididunt</w:t>
      </w:r>
      <w:r>
        <w:rPr>
          <w:spacing w:val="-4"/>
          <w:sz w:val="18"/>
        </w:rPr>
        <w:t> </w:t>
      </w:r>
      <w:r>
        <w:rPr>
          <w:sz w:val="18"/>
        </w:rPr>
        <w:t>ut</w:t>
      </w:r>
      <w:r>
        <w:rPr>
          <w:spacing w:val="-4"/>
          <w:sz w:val="18"/>
        </w:rPr>
        <w:t> </w:t>
      </w:r>
      <w:r>
        <w:rPr>
          <w:sz w:val="18"/>
        </w:rPr>
        <w:t>labore</w:t>
      </w:r>
      <w:r>
        <w:rPr>
          <w:spacing w:val="-4"/>
          <w:sz w:val="18"/>
        </w:rPr>
        <w:t> </w:t>
      </w:r>
      <w:r>
        <w:rPr>
          <w:sz w:val="18"/>
        </w:rPr>
        <w:t>et</w:t>
      </w:r>
      <w:r>
        <w:rPr>
          <w:spacing w:val="-4"/>
          <w:sz w:val="18"/>
        </w:rPr>
        <w:t> </w:t>
      </w:r>
      <w:r>
        <w:rPr>
          <w:sz w:val="18"/>
        </w:rPr>
        <w:t>dolore</w:t>
      </w:r>
      <w:r>
        <w:rPr>
          <w:spacing w:val="-4"/>
          <w:sz w:val="18"/>
        </w:rPr>
        <w:t> </w:t>
      </w:r>
      <w:r>
        <w:rPr>
          <w:sz w:val="18"/>
        </w:rPr>
        <w:t>magna</w:t>
      </w:r>
      <w:r>
        <w:rPr>
          <w:spacing w:val="-1"/>
          <w:sz w:val="18"/>
        </w:rPr>
        <w:t> </w:t>
      </w:r>
      <w:r>
        <w:rPr>
          <w:sz w:val="18"/>
        </w:rPr>
        <w:t>aliqua. Utilice</w:t>
      </w:r>
      <w:r>
        <w:rPr>
          <w:spacing w:val="-4"/>
          <w:sz w:val="18"/>
        </w:rPr>
        <w:t> </w:t>
      </w:r>
      <w:r>
        <w:rPr>
          <w:sz w:val="18"/>
        </w:rPr>
        <w:t>el estilo</w:t>
      </w:r>
      <w:r>
        <w:rPr>
          <w:spacing w:val="40"/>
          <w:sz w:val="18"/>
        </w:rPr>
        <w:t> </w:t>
      </w:r>
      <w:r>
        <w:rPr>
          <w:sz w:val="18"/>
        </w:rPr>
        <w:t>“Cita CB CIII”.</w:t>
      </w:r>
    </w:p>
    <w:p>
      <w:pPr>
        <w:pStyle w:val="BodyText"/>
        <w:rPr>
          <w:sz w:val="18"/>
        </w:rPr>
      </w:pPr>
    </w:p>
    <w:p>
      <w:pPr>
        <w:pStyle w:val="BodyText"/>
        <w:spacing w:before="45"/>
        <w:rPr>
          <w:sz w:val="18"/>
        </w:rPr>
      </w:pPr>
    </w:p>
    <w:p>
      <w:pPr>
        <w:pStyle w:val="Heading2"/>
        <w:numPr>
          <w:ilvl w:val="1"/>
          <w:numId w:val="1"/>
        </w:numPr>
        <w:tabs>
          <w:tab w:pos="791" w:val="left" w:leader="none"/>
        </w:tabs>
        <w:spacing w:line="240" w:lineRule="auto" w:before="0" w:after="0"/>
        <w:ind w:left="791" w:right="0" w:hanging="434"/>
        <w:jc w:val="left"/>
      </w:pPr>
      <w:r>
        <w:rPr>
          <w:color w:val="001F5F"/>
        </w:rPr>
        <w:t>Símbolos</w:t>
      </w:r>
      <w:r>
        <w:rPr>
          <w:color w:val="001F5F"/>
          <w:spacing w:val="-10"/>
        </w:rPr>
        <w:t> </w:t>
      </w:r>
      <w:r>
        <w:rPr>
          <w:color w:val="001F5F"/>
        </w:rPr>
        <w:t>y</w:t>
      </w:r>
      <w:r>
        <w:rPr>
          <w:color w:val="001F5F"/>
          <w:spacing w:val="-6"/>
        </w:rPr>
        <w:t> </w:t>
      </w:r>
      <w:r>
        <w:rPr>
          <w:color w:val="001F5F"/>
          <w:spacing w:val="-2"/>
        </w:rPr>
        <w:t>Variables</w:t>
      </w:r>
    </w:p>
    <w:p>
      <w:pPr>
        <w:pStyle w:val="BodyText"/>
        <w:spacing w:line="228" w:lineRule="auto" w:before="178"/>
        <w:ind w:left="357" w:right="5"/>
        <w:jc w:val="both"/>
      </w:pPr>
      <w:r>
        <w:rPr/>
        <w:t>Los nombres de las variables escalares normalmente deben expresarse en cursiva. Los pesos y medidas deben expresarse en unidades del Sistema métrico internacional. Todas las abreviaturas o símbolos no estándar deben definirse cuando se mencionan por primera vez, o se debe proporcionar un glosario.</w:t>
      </w:r>
    </w:p>
    <w:p>
      <w:pPr>
        <w:pStyle w:val="BodyText"/>
      </w:pPr>
    </w:p>
    <w:p>
      <w:pPr>
        <w:pStyle w:val="BodyText"/>
        <w:spacing w:before="22"/>
      </w:pPr>
    </w:p>
    <w:p>
      <w:pPr>
        <w:pStyle w:val="Heading2"/>
        <w:numPr>
          <w:ilvl w:val="1"/>
          <w:numId w:val="1"/>
        </w:numPr>
        <w:tabs>
          <w:tab w:pos="791" w:val="left" w:leader="none"/>
        </w:tabs>
        <w:spacing w:line="240" w:lineRule="auto" w:before="0" w:after="0"/>
        <w:ind w:left="791" w:right="0" w:hanging="434"/>
        <w:jc w:val="left"/>
      </w:pPr>
      <w:r>
        <w:rPr>
          <w:color w:val="001F5F"/>
        </w:rPr>
        <w:t>Longitud</w:t>
      </w:r>
      <w:r>
        <w:rPr>
          <w:color w:val="001F5F"/>
          <w:spacing w:val="-12"/>
        </w:rPr>
        <w:t> </w:t>
      </w:r>
      <w:r>
        <w:rPr>
          <w:color w:val="001F5F"/>
        </w:rPr>
        <w:t>de</w:t>
      </w:r>
      <w:r>
        <w:rPr>
          <w:color w:val="001F5F"/>
          <w:spacing w:val="-11"/>
        </w:rPr>
        <w:t> </w:t>
      </w:r>
      <w:r>
        <w:rPr>
          <w:color w:val="001F5F"/>
        </w:rPr>
        <w:t>la</w:t>
      </w:r>
      <w:r>
        <w:rPr>
          <w:color w:val="001F5F"/>
          <w:spacing w:val="-13"/>
        </w:rPr>
        <w:t> </w:t>
      </w:r>
      <w:r>
        <w:rPr>
          <w:color w:val="001F5F"/>
        </w:rPr>
        <w:t>comunicación</w:t>
      </w:r>
      <w:r>
        <w:rPr>
          <w:color w:val="001F5F"/>
          <w:spacing w:val="-5"/>
        </w:rPr>
        <w:t> </w:t>
      </w:r>
      <w:r>
        <w:rPr>
          <w:color w:val="001F5F"/>
          <w:spacing w:val="-4"/>
        </w:rPr>
        <w:t>breve</w:t>
      </w:r>
    </w:p>
    <w:p>
      <w:pPr>
        <w:pStyle w:val="BodyText"/>
        <w:spacing w:line="228" w:lineRule="auto" w:before="181"/>
        <w:ind w:left="357" w:right="6"/>
        <w:jc w:val="both"/>
      </w:pPr>
      <w:r>
        <w:rPr/>
        <w:t>La longitud mínima de la comunicación breve se sugiere sea de 3 páginas, y máximo de 6 páginas.</w:t>
      </w:r>
    </w:p>
    <w:p>
      <w:pPr>
        <w:pStyle w:val="BodyText"/>
      </w:pPr>
    </w:p>
    <w:p>
      <w:pPr>
        <w:pStyle w:val="BodyText"/>
        <w:spacing w:before="22"/>
      </w:pPr>
    </w:p>
    <w:p>
      <w:pPr>
        <w:pStyle w:val="Heading2"/>
        <w:numPr>
          <w:ilvl w:val="1"/>
          <w:numId w:val="1"/>
        </w:numPr>
        <w:tabs>
          <w:tab w:pos="791" w:val="left" w:leader="none"/>
        </w:tabs>
        <w:spacing w:line="240" w:lineRule="auto" w:before="0" w:after="0"/>
        <w:ind w:left="791" w:right="0" w:hanging="434"/>
        <w:jc w:val="left"/>
      </w:pPr>
      <w:r>
        <w:rPr>
          <w:color w:val="001F5F"/>
        </w:rPr>
        <w:t>Listas</w:t>
      </w:r>
      <w:r>
        <w:rPr>
          <w:color w:val="001F5F"/>
          <w:spacing w:val="-11"/>
        </w:rPr>
        <w:t> </w:t>
      </w:r>
      <w:r>
        <w:rPr>
          <w:color w:val="001F5F"/>
        </w:rPr>
        <w:t>numeradas</w:t>
      </w:r>
      <w:r>
        <w:rPr>
          <w:color w:val="001F5F"/>
          <w:spacing w:val="-7"/>
        </w:rPr>
        <w:t> </w:t>
      </w:r>
      <w:r>
        <w:rPr>
          <w:color w:val="001F5F"/>
        </w:rPr>
        <w:t>y</w:t>
      </w:r>
      <w:r>
        <w:rPr>
          <w:color w:val="001F5F"/>
          <w:spacing w:val="-11"/>
        </w:rPr>
        <w:t> </w:t>
      </w:r>
      <w:r>
        <w:rPr>
          <w:color w:val="001F5F"/>
        </w:rPr>
        <w:t>con</w:t>
      </w:r>
      <w:r>
        <w:rPr>
          <w:color w:val="001F5F"/>
          <w:spacing w:val="-7"/>
        </w:rPr>
        <w:t> </w:t>
      </w:r>
      <w:r>
        <w:rPr>
          <w:color w:val="001F5F"/>
          <w:spacing w:val="-2"/>
        </w:rPr>
        <w:t>viñetas</w:t>
      </w:r>
    </w:p>
    <w:p>
      <w:pPr>
        <w:pStyle w:val="BodyText"/>
        <w:spacing w:before="171"/>
        <w:ind w:right="1050"/>
        <w:jc w:val="right"/>
      </w:pPr>
      <w:r>
        <w:rPr/>
        <w:t>Este</w:t>
      </w:r>
      <w:r>
        <w:rPr>
          <w:spacing w:val="-8"/>
        </w:rPr>
        <w:t> </w:t>
      </w:r>
      <w:r>
        <w:rPr/>
        <w:t>es</w:t>
      </w:r>
      <w:r>
        <w:rPr>
          <w:spacing w:val="-5"/>
        </w:rPr>
        <w:t> </w:t>
      </w:r>
      <w:r>
        <w:rPr/>
        <w:t>un</w:t>
      </w:r>
      <w:r>
        <w:rPr>
          <w:spacing w:val="-8"/>
        </w:rPr>
        <w:t> </w:t>
      </w:r>
      <w:r>
        <w:rPr/>
        <w:t>ejemplo</w:t>
      </w:r>
      <w:r>
        <w:rPr>
          <w:spacing w:val="-5"/>
        </w:rPr>
        <w:t> </w:t>
      </w:r>
      <w:r>
        <w:rPr/>
        <w:t>de</w:t>
      </w:r>
      <w:r>
        <w:rPr>
          <w:spacing w:val="-6"/>
        </w:rPr>
        <w:t> </w:t>
      </w:r>
      <w:r>
        <w:rPr/>
        <w:t>una</w:t>
      </w:r>
      <w:r>
        <w:rPr>
          <w:spacing w:val="-8"/>
        </w:rPr>
        <w:t> </w:t>
      </w:r>
      <w:r>
        <w:rPr/>
        <w:t>lista</w:t>
      </w:r>
      <w:r>
        <w:rPr>
          <w:spacing w:val="-5"/>
        </w:rPr>
        <w:t> </w:t>
      </w:r>
      <w:r>
        <w:rPr/>
        <w:t>con</w:t>
      </w:r>
      <w:r>
        <w:rPr>
          <w:spacing w:val="-10"/>
        </w:rPr>
        <w:t> </w:t>
      </w:r>
      <w:r>
        <w:rPr>
          <w:spacing w:val="-2"/>
        </w:rPr>
        <w:t>viñetas.</w:t>
      </w:r>
    </w:p>
    <w:p>
      <w:pPr>
        <w:pStyle w:val="ListParagraph"/>
        <w:numPr>
          <w:ilvl w:val="0"/>
          <w:numId w:val="2"/>
        </w:numPr>
        <w:tabs>
          <w:tab w:pos="712" w:val="left" w:leader="none"/>
        </w:tabs>
        <w:spacing w:line="240" w:lineRule="auto" w:before="221" w:after="0"/>
        <w:ind w:left="712" w:right="0" w:hanging="174"/>
        <w:jc w:val="left"/>
        <w:rPr>
          <w:rFonts w:ascii="Arial MT" w:hAnsi="Arial MT"/>
          <w:sz w:val="20"/>
        </w:rPr>
      </w:pPr>
      <w:r>
        <w:rPr>
          <w:rFonts w:ascii="Arial MT" w:hAnsi="Arial MT"/>
          <w:sz w:val="20"/>
        </w:rPr>
        <w:t>Está</w:t>
      </w:r>
      <w:r>
        <w:rPr>
          <w:rFonts w:ascii="Arial MT" w:hAnsi="Arial MT"/>
          <w:spacing w:val="-8"/>
          <w:sz w:val="20"/>
        </w:rPr>
        <w:t> </w:t>
      </w:r>
      <w:r>
        <w:rPr>
          <w:rFonts w:ascii="Arial MT" w:hAnsi="Arial MT"/>
          <w:sz w:val="20"/>
        </w:rPr>
        <w:t>es</w:t>
      </w:r>
      <w:r>
        <w:rPr>
          <w:rFonts w:ascii="Arial MT" w:hAnsi="Arial MT"/>
          <w:spacing w:val="-5"/>
          <w:sz w:val="20"/>
        </w:rPr>
        <w:t> </w:t>
      </w:r>
      <w:r>
        <w:rPr>
          <w:rFonts w:ascii="Arial MT" w:hAnsi="Arial MT"/>
          <w:sz w:val="20"/>
        </w:rPr>
        <w:t>una</w:t>
      </w:r>
      <w:r>
        <w:rPr>
          <w:rFonts w:ascii="Arial MT" w:hAnsi="Arial MT"/>
          <w:spacing w:val="-7"/>
          <w:sz w:val="20"/>
        </w:rPr>
        <w:t> </w:t>
      </w:r>
      <w:r>
        <w:rPr>
          <w:rFonts w:ascii="Arial MT" w:hAnsi="Arial MT"/>
          <w:sz w:val="20"/>
        </w:rPr>
        <w:t>lista</w:t>
      </w:r>
      <w:r>
        <w:rPr>
          <w:rFonts w:ascii="Arial MT" w:hAnsi="Arial MT"/>
          <w:spacing w:val="-6"/>
          <w:sz w:val="20"/>
        </w:rPr>
        <w:t> </w:t>
      </w:r>
      <w:r>
        <w:rPr>
          <w:rFonts w:ascii="Arial MT" w:hAnsi="Arial MT"/>
          <w:sz w:val="20"/>
        </w:rPr>
        <w:t>con</w:t>
      </w:r>
      <w:r>
        <w:rPr>
          <w:rFonts w:ascii="Arial MT" w:hAnsi="Arial MT"/>
          <w:spacing w:val="-8"/>
          <w:sz w:val="20"/>
        </w:rPr>
        <w:t> </w:t>
      </w:r>
      <w:r>
        <w:rPr>
          <w:rFonts w:ascii="Arial MT" w:hAnsi="Arial MT"/>
          <w:spacing w:val="-2"/>
          <w:sz w:val="20"/>
        </w:rPr>
        <w:t>viñetas.</w:t>
      </w:r>
    </w:p>
    <w:p>
      <w:pPr>
        <w:pStyle w:val="ListParagraph"/>
        <w:numPr>
          <w:ilvl w:val="0"/>
          <w:numId w:val="2"/>
        </w:numPr>
        <w:tabs>
          <w:tab w:pos="712" w:val="left" w:leader="none"/>
        </w:tabs>
        <w:spacing w:line="240" w:lineRule="auto" w:before="1" w:after="0"/>
        <w:ind w:left="712" w:right="0" w:hanging="174"/>
        <w:jc w:val="left"/>
        <w:rPr>
          <w:rFonts w:ascii="Arial MT" w:hAnsi="Arial MT"/>
          <w:sz w:val="20"/>
        </w:rPr>
      </w:pPr>
      <w:r>
        <w:rPr>
          <w:rFonts w:ascii="Arial MT" w:hAnsi="Arial MT"/>
          <w:sz w:val="20"/>
        </w:rPr>
        <w:t>Otro</w:t>
      </w:r>
      <w:r>
        <w:rPr>
          <w:rFonts w:ascii="Arial MT" w:hAnsi="Arial MT"/>
          <w:spacing w:val="-7"/>
          <w:sz w:val="20"/>
        </w:rPr>
        <w:t> </w:t>
      </w:r>
      <w:r>
        <w:rPr>
          <w:rFonts w:ascii="Arial MT" w:hAnsi="Arial MT"/>
          <w:spacing w:val="-2"/>
          <w:sz w:val="20"/>
        </w:rPr>
        <w:t>punto.</w:t>
      </w:r>
    </w:p>
    <w:p>
      <w:pPr>
        <w:pStyle w:val="ListParagraph"/>
        <w:numPr>
          <w:ilvl w:val="0"/>
          <w:numId w:val="2"/>
        </w:numPr>
        <w:tabs>
          <w:tab w:pos="712" w:val="left" w:leader="none"/>
        </w:tabs>
        <w:spacing w:line="240" w:lineRule="auto" w:before="8" w:after="0"/>
        <w:ind w:left="712" w:right="0" w:hanging="174"/>
        <w:jc w:val="left"/>
        <w:rPr>
          <w:rFonts w:ascii="Arial MT" w:hAnsi="Arial MT"/>
          <w:sz w:val="20"/>
        </w:rPr>
      </w:pPr>
      <w:r>
        <w:rPr>
          <w:rFonts w:ascii="Arial MT" w:hAnsi="Arial MT"/>
          <w:sz w:val="20"/>
        </w:rPr>
        <w:t>Un</w:t>
      </w:r>
      <w:r>
        <w:rPr>
          <w:rFonts w:ascii="Arial MT" w:hAnsi="Arial MT"/>
          <w:spacing w:val="-10"/>
          <w:sz w:val="20"/>
        </w:rPr>
        <w:t> </w:t>
      </w:r>
      <w:r>
        <w:rPr>
          <w:rFonts w:ascii="Arial MT" w:hAnsi="Arial MT"/>
          <w:sz w:val="20"/>
        </w:rPr>
        <w:t>tercer</w:t>
      </w:r>
      <w:r>
        <w:rPr>
          <w:rFonts w:ascii="Arial MT" w:hAnsi="Arial MT"/>
          <w:spacing w:val="-6"/>
          <w:sz w:val="20"/>
        </w:rPr>
        <w:t> </w:t>
      </w:r>
      <w:r>
        <w:rPr>
          <w:rFonts w:ascii="Arial MT" w:hAnsi="Arial MT"/>
          <w:spacing w:val="-2"/>
          <w:sz w:val="20"/>
        </w:rPr>
        <w:t>punto.</w:t>
      </w:r>
    </w:p>
    <w:p>
      <w:pPr>
        <w:pStyle w:val="BodyText"/>
        <w:spacing w:before="154"/>
        <w:ind w:right="995"/>
        <w:jc w:val="right"/>
      </w:pPr>
      <w:r>
        <w:rPr/>
        <w:t>Este</w:t>
      </w:r>
      <w:r>
        <w:rPr>
          <w:spacing w:val="-9"/>
        </w:rPr>
        <w:t> </w:t>
      </w:r>
      <w:r>
        <w:rPr/>
        <w:t>es</w:t>
      </w:r>
      <w:r>
        <w:rPr>
          <w:spacing w:val="-5"/>
        </w:rPr>
        <w:t> </w:t>
      </w:r>
      <w:r>
        <w:rPr/>
        <w:t>un</w:t>
      </w:r>
      <w:r>
        <w:rPr>
          <w:spacing w:val="-10"/>
        </w:rPr>
        <w:t> </w:t>
      </w:r>
      <w:r>
        <w:rPr/>
        <w:t>ejemplo</w:t>
      </w:r>
      <w:r>
        <w:rPr>
          <w:spacing w:val="-6"/>
        </w:rPr>
        <w:t> </w:t>
      </w:r>
      <w:r>
        <w:rPr/>
        <w:t>de</w:t>
      </w:r>
      <w:r>
        <w:rPr>
          <w:spacing w:val="-5"/>
        </w:rPr>
        <w:t> </w:t>
      </w:r>
      <w:r>
        <w:rPr/>
        <w:t>una</w:t>
      </w:r>
      <w:r>
        <w:rPr>
          <w:spacing w:val="-6"/>
        </w:rPr>
        <w:t> </w:t>
      </w:r>
      <w:r>
        <w:rPr/>
        <w:t>lista</w:t>
      </w:r>
      <w:r>
        <w:rPr>
          <w:spacing w:val="-5"/>
        </w:rPr>
        <w:t> </w:t>
      </w:r>
      <w:r>
        <w:rPr>
          <w:spacing w:val="-2"/>
        </w:rPr>
        <w:t>numerada</w:t>
      </w:r>
    </w:p>
    <w:p>
      <w:pPr>
        <w:pStyle w:val="ListParagraph"/>
        <w:numPr>
          <w:ilvl w:val="0"/>
          <w:numId w:val="3"/>
        </w:numPr>
        <w:tabs>
          <w:tab w:pos="734" w:val="left" w:leader="none"/>
        </w:tabs>
        <w:spacing w:line="240" w:lineRule="auto" w:before="93" w:after="0"/>
        <w:ind w:left="734" w:right="0" w:hanging="303"/>
        <w:jc w:val="left"/>
        <w:rPr>
          <w:rFonts w:ascii="Arial MT" w:hAnsi="Arial MT"/>
          <w:sz w:val="20"/>
        </w:rPr>
      </w:pPr>
      <w:r>
        <w:rPr/>
        <w:br w:type="column"/>
      </w:r>
      <w:r>
        <w:rPr>
          <w:rFonts w:ascii="Arial MT" w:hAnsi="Arial MT"/>
          <w:sz w:val="20"/>
        </w:rPr>
        <w:t>Está</w:t>
      </w:r>
      <w:r>
        <w:rPr>
          <w:rFonts w:ascii="Arial MT" w:hAnsi="Arial MT"/>
          <w:spacing w:val="-11"/>
          <w:sz w:val="20"/>
        </w:rPr>
        <w:t> </w:t>
      </w:r>
      <w:r>
        <w:rPr>
          <w:rFonts w:ascii="Arial MT" w:hAnsi="Arial MT"/>
          <w:sz w:val="20"/>
        </w:rPr>
        <w:t>es</w:t>
      </w:r>
      <w:r>
        <w:rPr>
          <w:rFonts w:ascii="Arial MT" w:hAnsi="Arial MT"/>
          <w:spacing w:val="-4"/>
          <w:sz w:val="20"/>
        </w:rPr>
        <w:t> </w:t>
      </w:r>
      <w:r>
        <w:rPr>
          <w:rFonts w:ascii="Arial MT" w:hAnsi="Arial MT"/>
          <w:sz w:val="20"/>
        </w:rPr>
        <w:t>una</w:t>
      </w:r>
      <w:r>
        <w:rPr>
          <w:rFonts w:ascii="Arial MT" w:hAnsi="Arial MT"/>
          <w:spacing w:val="-6"/>
          <w:sz w:val="20"/>
        </w:rPr>
        <w:t> </w:t>
      </w:r>
      <w:r>
        <w:rPr>
          <w:rFonts w:ascii="Arial MT" w:hAnsi="Arial MT"/>
          <w:sz w:val="20"/>
        </w:rPr>
        <w:t>lista</w:t>
      </w:r>
      <w:r>
        <w:rPr>
          <w:rFonts w:ascii="Arial MT" w:hAnsi="Arial MT"/>
          <w:spacing w:val="-5"/>
          <w:sz w:val="20"/>
        </w:rPr>
        <w:t> </w:t>
      </w:r>
      <w:r>
        <w:rPr>
          <w:rFonts w:ascii="Arial MT" w:hAnsi="Arial MT"/>
          <w:spacing w:val="-2"/>
          <w:sz w:val="20"/>
        </w:rPr>
        <w:t>numerada.</w:t>
      </w:r>
    </w:p>
    <w:p>
      <w:pPr>
        <w:pStyle w:val="ListParagraph"/>
        <w:numPr>
          <w:ilvl w:val="0"/>
          <w:numId w:val="3"/>
        </w:numPr>
        <w:tabs>
          <w:tab w:pos="734" w:val="left" w:leader="none"/>
        </w:tabs>
        <w:spacing w:line="240" w:lineRule="auto" w:before="0" w:after="0"/>
        <w:ind w:left="734" w:right="0" w:hanging="303"/>
        <w:jc w:val="left"/>
        <w:rPr>
          <w:rFonts w:ascii="Arial MT"/>
          <w:sz w:val="20"/>
        </w:rPr>
      </w:pPr>
      <w:r>
        <w:rPr>
          <w:rFonts w:ascii="Arial MT"/>
          <w:sz w:val="20"/>
        </w:rPr>
        <w:t>Otro</w:t>
      </w:r>
      <w:r>
        <w:rPr>
          <w:rFonts w:ascii="Arial MT"/>
          <w:spacing w:val="-7"/>
          <w:sz w:val="20"/>
        </w:rPr>
        <w:t> </w:t>
      </w:r>
      <w:r>
        <w:rPr>
          <w:rFonts w:ascii="Arial MT"/>
          <w:spacing w:val="-2"/>
          <w:sz w:val="20"/>
        </w:rPr>
        <w:t>punto.</w:t>
      </w:r>
    </w:p>
    <w:p>
      <w:pPr>
        <w:pStyle w:val="ListParagraph"/>
        <w:numPr>
          <w:ilvl w:val="0"/>
          <w:numId w:val="3"/>
        </w:numPr>
        <w:tabs>
          <w:tab w:pos="734" w:val="left" w:leader="none"/>
        </w:tabs>
        <w:spacing w:line="240" w:lineRule="auto" w:before="13" w:after="0"/>
        <w:ind w:left="734" w:right="0" w:hanging="303"/>
        <w:jc w:val="left"/>
        <w:rPr>
          <w:rFonts w:ascii="Arial MT"/>
          <w:sz w:val="20"/>
        </w:rPr>
      </w:pPr>
      <w:r>
        <w:rPr>
          <w:rFonts w:ascii="Arial MT"/>
          <w:sz w:val="20"/>
        </w:rPr>
        <w:t>Un</w:t>
      </w:r>
      <w:r>
        <w:rPr>
          <w:rFonts w:ascii="Arial MT"/>
          <w:spacing w:val="-10"/>
          <w:sz w:val="20"/>
        </w:rPr>
        <w:t> </w:t>
      </w:r>
      <w:r>
        <w:rPr>
          <w:rFonts w:ascii="Arial MT"/>
          <w:sz w:val="20"/>
        </w:rPr>
        <w:t>tercer</w:t>
      </w:r>
      <w:r>
        <w:rPr>
          <w:rFonts w:ascii="Arial MT"/>
          <w:spacing w:val="-6"/>
          <w:sz w:val="20"/>
        </w:rPr>
        <w:t> </w:t>
      </w:r>
      <w:r>
        <w:rPr>
          <w:rFonts w:ascii="Arial MT"/>
          <w:spacing w:val="-2"/>
          <w:sz w:val="20"/>
        </w:rPr>
        <w:t>punto.</w:t>
      </w:r>
    </w:p>
    <w:p>
      <w:pPr>
        <w:pStyle w:val="BodyText"/>
        <w:spacing w:before="12"/>
      </w:pPr>
    </w:p>
    <w:p>
      <w:pPr>
        <w:pStyle w:val="Heading2"/>
        <w:numPr>
          <w:ilvl w:val="1"/>
          <w:numId w:val="1"/>
        </w:numPr>
        <w:tabs>
          <w:tab w:pos="740" w:val="left" w:leader="none"/>
        </w:tabs>
        <w:spacing w:line="240" w:lineRule="auto" w:before="1" w:after="0"/>
        <w:ind w:left="740" w:right="0" w:hanging="434"/>
        <w:jc w:val="left"/>
      </w:pPr>
      <w:r>
        <w:rPr>
          <w:color w:val="001F5F"/>
        </w:rPr>
        <w:t>Notas</w:t>
      </w:r>
      <w:r>
        <w:rPr>
          <w:color w:val="001F5F"/>
          <w:spacing w:val="-10"/>
        </w:rPr>
        <w:t> </w:t>
      </w:r>
      <w:r>
        <w:rPr>
          <w:color w:val="001F5F"/>
        </w:rPr>
        <w:t>al</w:t>
      </w:r>
      <w:r>
        <w:rPr>
          <w:color w:val="001F5F"/>
          <w:spacing w:val="-5"/>
        </w:rPr>
        <w:t> </w:t>
      </w:r>
      <w:r>
        <w:rPr>
          <w:color w:val="001F5F"/>
        </w:rPr>
        <w:t>pie</w:t>
      </w:r>
      <w:r>
        <w:rPr>
          <w:color w:val="001F5F"/>
          <w:spacing w:val="-4"/>
        </w:rPr>
        <w:t> </w:t>
      </w:r>
      <w:r>
        <w:rPr>
          <w:color w:val="001F5F"/>
        </w:rPr>
        <w:t>de</w:t>
      </w:r>
      <w:r>
        <w:rPr>
          <w:color w:val="001F5F"/>
          <w:spacing w:val="-5"/>
        </w:rPr>
        <w:t> </w:t>
      </w:r>
      <w:r>
        <w:rPr>
          <w:color w:val="001F5F"/>
          <w:spacing w:val="-2"/>
        </w:rPr>
        <w:t>página</w:t>
      </w:r>
    </w:p>
    <w:p>
      <w:pPr>
        <w:pStyle w:val="BodyText"/>
        <w:spacing w:line="228" w:lineRule="auto" w:before="180"/>
        <w:ind w:left="306" w:right="356"/>
        <w:jc w:val="both"/>
      </w:pPr>
      <w:r>
        <w:rPr/>
        <w:t>No</w:t>
      </w:r>
      <w:r>
        <w:rPr>
          <w:spacing w:val="-3"/>
        </w:rPr>
        <w:t> </w:t>
      </w:r>
      <w:r>
        <w:rPr/>
        <w:t>utilice</w:t>
      </w:r>
      <w:r>
        <w:rPr>
          <w:spacing w:val="-1"/>
        </w:rPr>
        <w:t> </w:t>
      </w:r>
      <w:r>
        <w:rPr/>
        <w:t>notas</w:t>
      </w:r>
      <w:r>
        <w:rPr>
          <w:spacing w:val="-2"/>
        </w:rPr>
        <w:t> </w:t>
      </w:r>
      <w:r>
        <w:rPr/>
        <w:t>a</w:t>
      </w:r>
      <w:r>
        <w:rPr>
          <w:spacing w:val="-1"/>
        </w:rPr>
        <w:t> </w:t>
      </w:r>
      <w:r>
        <w:rPr/>
        <w:t>pie</w:t>
      </w:r>
      <w:r>
        <w:rPr>
          <w:spacing w:val="-1"/>
        </w:rPr>
        <w:t> </w:t>
      </w:r>
      <w:r>
        <w:rPr/>
        <w:t>de</w:t>
      </w:r>
      <w:r>
        <w:rPr>
          <w:spacing w:val="-1"/>
        </w:rPr>
        <w:t> </w:t>
      </w:r>
      <w:r>
        <w:rPr/>
        <w:t>página;</w:t>
      </w:r>
      <w:r>
        <w:rPr>
          <w:spacing w:val="-1"/>
        </w:rPr>
        <w:t> </w:t>
      </w:r>
      <w:r>
        <w:rPr/>
        <w:t>en</w:t>
      </w:r>
      <w:r>
        <w:rPr>
          <w:spacing w:val="-4"/>
        </w:rPr>
        <w:t> </w:t>
      </w:r>
      <w:r>
        <w:rPr/>
        <w:t>su</w:t>
      </w:r>
      <w:r>
        <w:rPr>
          <w:spacing w:val="-1"/>
        </w:rPr>
        <w:t> </w:t>
      </w:r>
      <w:r>
        <w:rPr/>
        <w:t>lugar, incorpore dicho material en el texto directamente o entre </w:t>
      </w:r>
      <w:r>
        <w:rPr>
          <w:spacing w:val="-2"/>
        </w:rPr>
        <w:t>paréntesis.</w:t>
      </w:r>
    </w:p>
    <w:p>
      <w:pPr>
        <w:pStyle w:val="BodyText"/>
      </w:pPr>
    </w:p>
    <w:p>
      <w:pPr>
        <w:pStyle w:val="BodyText"/>
        <w:spacing w:before="22"/>
      </w:pPr>
    </w:p>
    <w:p>
      <w:pPr>
        <w:pStyle w:val="Heading2"/>
        <w:numPr>
          <w:ilvl w:val="1"/>
          <w:numId w:val="1"/>
        </w:numPr>
        <w:tabs>
          <w:tab w:pos="740" w:val="left" w:leader="none"/>
        </w:tabs>
        <w:spacing w:line="240" w:lineRule="auto" w:before="0" w:after="0"/>
        <w:ind w:left="740" w:right="0" w:hanging="434"/>
        <w:jc w:val="left"/>
      </w:pPr>
      <w:r>
        <w:rPr>
          <w:color w:val="001F5F"/>
        </w:rPr>
        <w:t>Figuras</w:t>
      </w:r>
      <w:r>
        <w:rPr>
          <w:color w:val="001F5F"/>
          <w:spacing w:val="-6"/>
        </w:rPr>
        <w:t> </w:t>
      </w:r>
      <w:r>
        <w:rPr>
          <w:color w:val="001F5F"/>
        </w:rPr>
        <w:t>y</w:t>
      </w:r>
      <w:r>
        <w:rPr>
          <w:color w:val="001F5F"/>
          <w:spacing w:val="-6"/>
        </w:rPr>
        <w:t> </w:t>
      </w:r>
      <w:r>
        <w:rPr>
          <w:color w:val="001F5F"/>
          <w:spacing w:val="-2"/>
        </w:rPr>
        <w:t>tablas</w:t>
      </w:r>
    </w:p>
    <w:p>
      <w:pPr>
        <w:pStyle w:val="BodyText"/>
        <w:spacing w:line="228" w:lineRule="auto" w:before="180"/>
        <w:ind w:left="306" w:right="351"/>
        <w:jc w:val="both"/>
      </w:pPr>
      <w:r>
        <w:rPr/>
        <w:t>Todas las figuras y tablas deben estar numeradas con números arábigos, tener un título y deben</w:t>
      </w:r>
      <w:r>
        <w:rPr>
          <w:spacing w:val="40"/>
        </w:rPr>
        <w:t> </w:t>
      </w:r>
      <w:r>
        <w:rPr/>
        <w:t>mencionarse en el texto, p. Ej. Figura 1 y Tabla 1. Si tiene una tabla o figura muy amplia, consulte la Figura 2 o la Tabla 2. Se debe insertar un salto de sección inmediatamente antes y después de la figura o tabla y usar un diseño de 1 columna, por lo que debe colocarlo con cuidado en un lugar adecuado en su </w:t>
      </w:r>
      <w:r>
        <w:rPr>
          <w:spacing w:val="-2"/>
        </w:rPr>
        <w:t>manuscrito.</w:t>
      </w:r>
    </w:p>
    <w:p>
      <w:pPr>
        <w:pStyle w:val="BodyText"/>
        <w:spacing w:line="228" w:lineRule="auto" w:before="159"/>
        <w:ind w:left="306" w:right="348" w:firstLine="238"/>
        <w:jc w:val="both"/>
      </w:pPr>
      <w:r>
        <w:rPr/>
        <w:t>Las figuras y tablas deben integrarse en el texto y no deben suministrarse por separado. Todas las fotografías, esquemas, gráficos y diagramas deben denominarse figuras. Los dibujos de líneas deben ser escaneos de buena calidad o salida electrónica real. Los escaneos de baja calidad no son aceptables. Las figuras deben estar incrustadas en el texto y no suministradas por separado. Los formatos preferidos de las figuras son PNG, JPEG, TIFF, etc. Las letras y los símbolos deben estar claramente definidos en el título o en una leyenda proporcionada como parte de</w:t>
      </w:r>
      <w:r>
        <w:rPr>
          <w:spacing w:val="40"/>
        </w:rPr>
        <w:t> </w:t>
      </w:r>
      <w:r>
        <w:rPr/>
        <w:t>la figura. Las figuras deben colocarse en la parte superior o inferior de una página siempre que sea posible, lo más cerca posible de la primera referencia</w:t>
      </w:r>
      <w:r>
        <w:rPr>
          <w:spacing w:val="40"/>
        </w:rPr>
        <w:t> </w:t>
      </w:r>
      <w:r>
        <w:rPr/>
        <w:t>a ellas en el documento. Asegúrese de que todas las cifras tengan una resolución de 300 DPI, ya que esto facilitará un buen resultado.</w:t>
      </w:r>
    </w:p>
    <w:p>
      <w:pPr>
        <w:pStyle w:val="BodyText"/>
        <w:spacing w:before="11"/>
        <w:rPr>
          <w:sz w:val="11"/>
        </w:rPr>
      </w:pPr>
      <w:r>
        <w:rPr>
          <w:sz w:val="11"/>
        </w:rPr>
        <w:drawing>
          <wp:anchor distT="0" distB="0" distL="0" distR="0" allowOverlap="1" layoutInCell="1" locked="0" behindDoc="1" simplePos="0" relativeHeight="487590912">
            <wp:simplePos x="0" y="0"/>
            <wp:positionH relativeFrom="page">
              <wp:posOffset>4074795</wp:posOffset>
            </wp:positionH>
            <wp:positionV relativeFrom="paragraph">
              <wp:posOffset>102749</wp:posOffset>
            </wp:positionV>
            <wp:extent cx="2776854" cy="2085975"/>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2776854" cy="2085975"/>
                    </a:xfrm>
                    <a:prstGeom prst="rect">
                      <a:avLst/>
                    </a:prstGeom>
                  </pic:spPr>
                </pic:pic>
              </a:graphicData>
            </a:graphic>
          </wp:anchor>
        </w:drawing>
      </w:r>
    </w:p>
    <w:p>
      <w:pPr>
        <w:spacing w:before="1"/>
        <w:ind w:left="1372" w:right="0" w:firstLine="0"/>
        <w:jc w:val="left"/>
        <w:rPr>
          <w:sz w:val="20"/>
        </w:rPr>
      </w:pPr>
      <w:r>
        <w:rPr>
          <w:rFonts w:ascii="Arial"/>
          <w:b/>
          <w:sz w:val="20"/>
        </w:rPr>
        <w:t>Figura</w:t>
      </w:r>
      <w:r>
        <w:rPr>
          <w:rFonts w:ascii="Arial"/>
          <w:b/>
          <w:spacing w:val="-8"/>
          <w:sz w:val="20"/>
        </w:rPr>
        <w:t> </w:t>
      </w:r>
      <w:r>
        <w:rPr>
          <w:rFonts w:ascii="Arial"/>
          <w:b/>
          <w:sz w:val="20"/>
        </w:rPr>
        <w:t>1.</w:t>
      </w:r>
      <w:r>
        <w:rPr>
          <w:rFonts w:ascii="Arial"/>
          <w:b/>
          <w:spacing w:val="-6"/>
          <w:sz w:val="20"/>
        </w:rPr>
        <w:t> </w:t>
      </w:r>
      <w:r>
        <w:rPr>
          <w:sz w:val="20"/>
        </w:rPr>
        <w:t>Una</w:t>
      </w:r>
      <w:r>
        <w:rPr>
          <w:spacing w:val="-10"/>
          <w:sz w:val="20"/>
        </w:rPr>
        <w:t> </w:t>
      </w:r>
      <w:r>
        <w:rPr>
          <w:sz w:val="20"/>
        </w:rPr>
        <w:t>figura</w:t>
      </w:r>
      <w:r>
        <w:rPr>
          <w:spacing w:val="-7"/>
          <w:sz w:val="20"/>
        </w:rPr>
        <w:t> </w:t>
      </w:r>
      <w:r>
        <w:rPr>
          <w:sz w:val="20"/>
        </w:rPr>
        <w:t>de</w:t>
      </w:r>
      <w:r>
        <w:rPr>
          <w:spacing w:val="-6"/>
          <w:sz w:val="20"/>
        </w:rPr>
        <w:t> </w:t>
      </w:r>
      <w:r>
        <w:rPr>
          <w:spacing w:val="-2"/>
          <w:sz w:val="20"/>
        </w:rPr>
        <w:t>ejemplo.</w:t>
      </w:r>
    </w:p>
    <w:p>
      <w:pPr>
        <w:spacing w:after="0"/>
        <w:jc w:val="left"/>
        <w:rPr>
          <w:sz w:val="20"/>
        </w:rPr>
        <w:sectPr>
          <w:type w:val="continuous"/>
          <w:pgSz w:w="12240" w:h="15840"/>
          <w:pgMar w:top="820" w:bottom="280" w:left="720" w:right="720"/>
          <w:cols w:num="2" w:equalWidth="0">
            <w:col w:w="5233" w:space="40"/>
            <w:col w:w="5527"/>
          </w:cols>
        </w:sectPr>
      </w:pPr>
    </w:p>
    <w:p>
      <w:pPr>
        <w:spacing w:before="66"/>
        <w:ind w:left="6138" w:right="0" w:firstLine="0"/>
        <w:jc w:val="left"/>
        <w:rPr>
          <w:rFonts w:ascii="Times New Roman" w:hAnsi="Times New Roman"/>
          <w:b/>
          <w:i/>
          <w:sz w:val="15"/>
        </w:rPr>
      </w:pPr>
      <w:r>
        <w:rPr>
          <w:rFonts w:ascii="Times New Roman" w:hAnsi="Times New Roman"/>
          <w:i/>
          <w:color w:val="001F5F"/>
          <w:spacing w:val="-2"/>
          <w:sz w:val="15"/>
        </w:rPr>
        <w:t>Congreso Internacional</w:t>
      </w:r>
      <w:r>
        <w:rPr>
          <w:rFonts w:ascii="Times New Roman" w:hAnsi="Times New Roman"/>
          <w:i/>
          <w:color w:val="001F5F"/>
          <w:sz w:val="15"/>
        </w:rPr>
        <w:t> </w:t>
      </w:r>
      <w:r>
        <w:rPr>
          <w:rFonts w:ascii="Times New Roman" w:hAnsi="Times New Roman"/>
          <w:i/>
          <w:color w:val="001F5F"/>
          <w:spacing w:val="-2"/>
          <w:sz w:val="15"/>
        </w:rPr>
        <w:t>de Ingeniería</w:t>
      </w:r>
      <w:r>
        <w:rPr>
          <w:rFonts w:ascii="Times New Roman" w:hAnsi="Times New Roman"/>
          <w:i/>
          <w:color w:val="001F5F"/>
          <w:spacing w:val="2"/>
          <w:sz w:val="15"/>
        </w:rPr>
        <w:t> </w:t>
      </w:r>
      <w:r>
        <w:rPr>
          <w:rFonts w:ascii="Times New Roman" w:hAnsi="Times New Roman"/>
          <w:i/>
          <w:color w:val="001F5F"/>
          <w:spacing w:val="-2"/>
          <w:sz w:val="15"/>
        </w:rPr>
        <w:t>Industrial</w:t>
      </w:r>
      <w:r>
        <w:rPr>
          <w:rFonts w:ascii="Times New Roman" w:hAnsi="Times New Roman"/>
          <w:i/>
          <w:color w:val="001F5F"/>
          <w:spacing w:val="3"/>
          <w:sz w:val="15"/>
        </w:rPr>
        <w:t> </w:t>
      </w:r>
      <w:r>
        <w:rPr>
          <w:rFonts w:ascii="Times New Roman" w:hAnsi="Times New Roman"/>
          <w:i/>
          <w:color w:val="001F5F"/>
          <w:spacing w:val="-2"/>
          <w:sz w:val="15"/>
        </w:rPr>
        <w:t>-UNAM</w:t>
      </w:r>
      <w:r>
        <w:rPr>
          <w:rFonts w:ascii="Times New Roman" w:hAnsi="Times New Roman"/>
          <w:i/>
          <w:color w:val="001F5F"/>
          <w:spacing w:val="-1"/>
          <w:sz w:val="15"/>
        </w:rPr>
        <w:t> </w:t>
      </w:r>
      <w:r>
        <w:rPr>
          <w:rFonts w:ascii="Times New Roman" w:hAnsi="Times New Roman"/>
          <w:i/>
          <w:color w:val="001F5F"/>
          <w:spacing w:val="-2"/>
          <w:sz w:val="15"/>
        </w:rPr>
        <w:t>2024</w:t>
      </w:r>
      <w:r>
        <w:rPr>
          <w:rFonts w:ascii="Times New Roman" w:hAnsi="Times New Roman"/>
          <w:i/>
          <w:color w:val="001F5F"/>
          <w:spacing w:val="5"/>
          <w:sz w:val="15"/>
        </w:rPr>
        <w:t> </w:t>
      </w:r>
      <w:r>
        <w:rPr>
          <w:rFonts w:ascii="Times New Roman" w:hAnsi="Times New Roman"/>
          <w:i/>
          <w:color w:val="001F5F"/>
          <w:spacing w:val="-2"/>
          <w:sz w:val="15"/>
        </w:rPr>
        <w:t>|</w:t>
      </w:r>
      <w:r>
        <w:rPr>
          <w:rFonts w:ascii="Times New Roman" w:hAnsi="Times New Roman"/>
          <w:i/>
          <w:color w:val="001F5F"/>
          <w:spacing w:val="-6"/>
          <w:sz w:val="15"/>
        </w:rPr>
        <w:t> </w:t>
      </w:r>
      <w:r>
        <w:rPr>
          <w:rFonts w:ascii="Times New Roman" w:hAnsi="Times New Roman"/>
          <w:b/>
          <w:i/>
          <w:color w:val="001F5F"/>
          <w:spacing w:val="-10"/>
          <w:sz w:val="15"/>
        </w:rPr>
        <w:t>3</w:t>
      </w:r>
    </w:p>
    <w:p>
      <w:pPr>
        <w:pStyle w:val="BodyText"/>
        <w:spacing w:before="5"/>
        <w:rPr>
          <w:rFonts w:ascii="Times New Roman"/>
          <w:b/>
          <w:i/>
          <w:sz w:val="18"/>
        </w:rPr>
      </w:pPr>
      <w:r>
        <w:rPr>
          <w:rFonts w:ascii="Times New Roman"/>
          <w:b/>
          <w:i/>
          <w:sz w:val="18"/>
        </w:rPr>
        <mc:AlternateContent>
          <mc:Choice Requires="wps">
            <w:drawing>
              <wp:anchor distT="0" distB="0" distL="0" distR="0" allowOverlap="1" layoutInCell="1" locked="0" behindDoc="1" simplePos="0" relativeHeight="487591424">
                <wp:simplePos x="0" y="0"/>
                <wp:positionH relativeFrom="page">
                  <wp:posOffset>682625</wp:posOffset>
                </wp:positionH>
                <wp:positionV relativeFrom="paragraph">
                  <wp:posOffset>150186</wp:posOffset>
                </wp:positionV>
                <wp:extent cx="640588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405880" cy="1270"/>
                        </a:xfrm>
                        <a:custGeom>
                          <a:avLst/>
                          <a:gdLst/>
                          <a:ahLst/>
                          <a:cxnLst/>
                          <a:rect l="l" t="t" r="r" b="b"/>
                          <a:pathLst>
                            <a:path w="6405880" h="0">
                              <a:moveTo>
                                <a:pt x="0" y="0"/>
                              </a:moveTo>
                              <a:lnTo>
                                <a:pt x="6405880" y="0"/>
                              </a:lnTo>
                            </a:path>
                          </a:pathLst>
                        </a:custGeom>
                        <a:ln w="25273">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53.75pt;margin-top:11.825732pt;width:504.4pt;height:.1pt;mso-position-horizontal-relative:page;mso-position-vertical-relative:paragraph;z-index:-15725056;mso-wrap-distance-left:0;mso-wrap-distance-right:0" id="docshape2" coordorigin="1075,237" coordsize="10088,0" path="m1075,237l11163,237e" filled="false" stroked="true" strokeweight="1.99pt" strokecolor="#001f5f">
                <v:path arrowok="t"/>
                <v:stroke dashstyle="solid"/>
                <w10:wrap type="topAndBottom"/>
              </v:shape>
            </w:pict>
          </mc:Fallback>
        </mc:AlternateContent>
      </w:r>
    </w:p>
    <w:p>
      <w:pPr>
        <w:pStyle w:val="BodyText"/>
        <w:rPr>
          <w:rFonts w:ascii="Times New Roman"/>
          <w:b/>
          <w:i/>
        </w:rPr>
      </w:pPr>
    </w:p>
    <w:p>
      <w:pPr>
        <w:pStyle w:val="BodyText"/>
        <w:spacing w:before="79"/>
        <w:rPr>
          <w:rFonts w:ascii="Times New Roman"/>
          <w:b/>
          <w:i/>
        </w:rPr>
      </w:pPr>
    </w:p>
    <w:p>
      <w:pPr>
        <w:spacing w:before="0"/>
        <w:ind w:left="1637" w:right="0" w:firstLine="0"/>
        <w:jc w:val="left"/>
        <w:rPr>
          <w:sz w:val="20"/>
        </w:rPr>
      </w:pPr>
      <w:r>
        <w:rPr>
          <w:sz w:val="20"/>
        </w:rPr>
        <mc:AlternateContent>
          <mc:Choice Requires="wps">
            <w:drawing>
              <wp:anchor distT="0" distB="0" distL="0" distR="0" allowOverlap="1" layoutInCell="1" locked="0" behindDoc="0" simplePos="0" relativeHeight="15733760">
                <wp:simplePos x="0" y="0"/>
                <wp:positionH relativeFrom="page">
                  <wp:posOffset>4449698</wp:posOffset>
                </wp:positionH>
                <wp:positionV relativeFrom="paragraph">
                  <wp:posOffset>50883</wp:posOffset>
                </wp:positionV>
                <wp:extent cx="2720340" cy="41402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720340" cy="41402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5"/>
                              <w:gridCol w:w="889"/>
                            </w:tblGrid>
                            <w:tr>
                              <w:trPr>
                                <w:trHeight w:val="652" w:hRule="atLeast"/>
                              </w:trPr>
                              <w:tc>
                                <w:tcPr>
                                  <w:tcW w:w="3275" w:type="dxa"/>
                                </w:tcPr>
                                <w:p>
                                  <w:pPr>
                                    <w:pStyle w:val="TableParagraph"/>
                                    <w:spacing w:line="94" w:lineRule="exact"/>
                                    <w:ind w:left="2287"/>
                                    <w:jc w:val="left"/>
                                    <w:rPr>
                                      <w:rFonts w:ascii="Cambria Math" w:eastAsia="Cambria Math"/>
                                      <w:sz w:val="13"/>
                                    </w:rPr>
                                  </w:pPr>
                                  <w:r>
                                    <w:rPr>
                                      <w:rFonts w:ascii="Cambria Math" w:eastAsia="Cambria Math"/>
                                      <w:spacing w:val="-10"/>
                                      <w:w w:val="110"/>
                                      <w:sz w:val="13"/>
                                    </w:rPr>
                                    <w:t>𝑛</w:t>
                                  </w:r>
                                </w:p>
                                <w:p>
                                  <w:pPr>
                                    <w:pStyle w:val="TableParagraph"/>
                                    <w:tabs>
                                      <w:tab w:pos="1606" w:val="left" w:leader="none"/>
                                    </w:tabs>
                                    <w:spacing w:line="163" w:lineRule="exact"/>
                                    <w:ind w:right="609"/>
                                    <w:rPr>
                                      <w:position w:val="1"/>
                                      <w:sz w:val="18"/>
                                    </w:rPr>
                                  </w:pPr>
                                  <w:r>
                                    <w:rPr>
                                      <w:rFonts w:ascii="Cambria Math" w:hAnsi="Cambria Math" w:eastAsia="Cambria Math"/>
                                      <w:w w:val="105"/>
                                      <w:position w:val="1"/>
                                      <w:sz w:val="18"/>
                                    </w:rPr>
                                    <w:t>𝑋</w:t>
                                  </w:r>
                                  <w:r>
                                    <w:rPr>
                                      <w:w w:val="105"/>
                                      <w:sz w:val="12"/>
                                      <w:u w:val="single"/>
                                    </w:rPr>
                                    <w:t>1</w:t>
                                  </w:r>
                                  <w:r>
                                    <w:rPr>
                                      <w:spacing w:val="7"/>
                                      <w:w w:val="105"/>
                                      <w:sz w:val="12"/>
                                      <w:u w:val="single"/>
                                    </w:rPr>
                                    <w:t> </w:t>
                                  </w:r>
                                  <w:r>
                                    <w:rPr>
                                      <w:w w:val="105"/>
                                      <w:position w:val="1"/>
                                      <w:sz w:val="18"/>
                                      <w:u w:val="single"/>
                                    </w:rPr>
                                    <w:t>+</w:t>
                                  </w:r>
                                  <w:r>
                                    <w:rPr>
                                      <w:spacing w:val="-13"/>
                                      <w:w w:val="105"/>
                                      <w:position w:val="1"/>
                                      <w:sz w:val="18"/>
                                      <w:u w:val="single"/>
                                    </w:rPr>
                                    <w:t> </w:t>
                                  </w:r>
                                  <w:r>
                                    <w:rPr>
                                      <w:rFonts w:ascii="Cambria Math" w:hAnsi="Cambria Math" w:eastAsia="Cambria Math"/>
                                      <w:w w:val="105"/>
                                      <w:position w:val="1"/>
                                      <w:sz w:val="18"/>
                                    </w:rPr>
                                    <w:t>𝑋</w:t>
                                  </w:r>
                                  <w:r>
                                    <w:rPr>
                                      <w:w w:val="105"/>
                                      <w:sz w:val="12"/>
                                      <w:u w:val="single"/>
                                    </w:rPr>
                                    <w:t>2</w:t>
                                  </w:r>
                                  <w:r>
                                    <w:rPr>
                                      <w:spacing w:val="12"/>
                                      <w:w w:val="105"/>
                                      <w:sz w:val="12"/>
                                      <w:u w:val="single"/>
                                    </w:rPr>
                                    <w:t> </w:t>
                                  </w:r>
                                  <w:r>
                                    <w:rPr>
                                      <w:w w:val="105"/>
                                      <w:position w:val="1"/>
                                      <w:sz w:val="18"/>
                                      <w:u w:val="single"/>
                                    </w:rPr>
                                    <w:t>+</w:t>
                                  </w:r>
                                  <w:r>
                                    <w:rPr>
                                      <w:spacing w:val="-13"/>
                                      <w:w w:val="105"/>
                                      <w:position w:val="1"/>
                                      <w:sz w:val="18"/>
                                      <w:u w:val="single"/>
                                    </w:rPr>
                                    <w:t> </w:t>
                                  </w:r>
                                  <w:r>
                                    <w:rPr>
                                      <w:rFonts w:ascii="Cambria Math" w:hAnsi="Cambria Math" w:eastAsia="Cambria Math"/>
                                      <w:w w:val="105"/>
                                      <w:position w:val="1"/>
                                      <w:sz w:val="18"/>
                                      <w:u w:val="single"/>
                                    </w:rPr>
                                    <w:t>⋯</w:t>
                                  </w:r>
                                  <w:r>
                                    <w:rPr>
                                      <w:rFonts w:ascii="Cambria Math" w:hAnsi="Cambria Math" w:eastAsia="Cambria Math"/>
                                      <w:spacing w:val="-2"/>
                                      <w:w w:val="105"/>
                                      <w:position w:val="1"/>
                                      <w:sz w:val="18"/>
                                      <w:u w:val="single"/>
                                    </w:rPr>
                                    <w:t> </w:t>
                                  </w:r>
                                  <w:r>
                                    <w:rPr>
                                      <w:w w:val="105"/>
                                      <w:position w:val="1"/>
                                      <w:sz w:val="18"/>
                                      <w:u w:val="single"/>
                                    </w:rPr>
                                    <w:t>+</w:t>
                                  </w:r>
                                  <w:r>
                                    <w:rPr>
                                      <w:spacing w:val="-10"/>
                                      <w:w w:val="105"/>
                                      <w:position w:val="1"/>
                                      <w:sz w:val="18"/>
                                      <w:u w:val="single"/>
                                    </w:rPr>
                                    <w:t> </w:t>
                                  </w:r>
                                  <w:r>
                                    <w:rPr>
                                      <w:rFonts w:ascii="Cambria Math" w:hAnsi="Cambria Math" w:eastAsia="Cambria Math"/>
                                      <w:spacing w:val="-5"/>
                                      <w:w w:val="105"/>
                                      <w:position w:val="1"/>
                                      <w:sz w:val="18"/>
                                    </w:rPr>
                                    <w:t>𝑋</w:t>
                                  </w:r>
                                  <w:r>
                                    <w:rPr>
                                      <w:rFonts w:ascii="Cambria Math" w:hAnsi="Cambria Math" w:eastAsia="Cambria Math"/>
                                      <w:spacing w:val="-5"/>
                                      <w:w w:val="105"/>
                                      <w:sz w:val="12"/>
                                      <w:u w:val="single"/>
                                    </w:rPr>
                                    <w:t>𝑛</w:t>
                                  </w:r>
                                  <w:r>
                                    <w:rPr>
                                      <w:rFonts w:ascii="Cambria Math" w:hAnsi="Cambria Math" w:eastAsia="Cambria Math"/>
                                      <w:sz w:val="12"/>
                                    </w:rPr>
                                    <w:tab/>
                                  </w:r>
                                  <w:r>
                                    <w:rPr>
                                      <w:spacing w:val="-10"/>
                                      <w:w w:val="105"/>
                                      <w:position w:val="1"/>
                                      <w:sz w:val="18"/>
                                    </w:rPr>
                                    <w:t>1</w:t>
                                  </w:r>
                                </w:p>
                                <w:p>
                                  <w:pPr>
                                    <w:pStyle w:val="TableParagraph"/>
                                    <w:tabs>
                                      <w:tab w:pos="1046" w:val="left" w:leader="none"/>
                                      <w:tab w:pos="1833" w:val="left" w:leader="none"/>
                                    </w:tabs>
                                    <w:spacing w:line="184" w:lineRule="auto" w:before="3"/>
                                    <w:ind w:right="575"/>
                                    <w:rPr>
                                      <w:rFonts w:ascii="Cambria Math" w:hAnsi="Cambria Math" w:eastAsia="Cambria Math"/>
                                      <w:sz w:val="12"/>
                                    </w:rPr>
                                  </w:pPr>
                                  <w:r>
                                    <w:rPr>
                                      <w:rFonts w:ascii="Cambria Math" w:hAnsi="Cambria Math" w:eastAsia="Cambria Math"/>
                                      <w:w w:val="120"/>
                                      <w:position w:val="1"/>
                                      <w:sz w:val="18"/>
                                    </w:rPr>
                                    <w:t>𝑆</w:t>
                                  </w:r>
                                  <w:r>
                                    <w:rPr>
                                      <w:rFonts w:ascii="Cambria Math" w:hAnsi="Cambria Math" w:eastAsia="Cambria Math"/>
                                      <w:w w:val="120"/>
                                      <w:sz w:val="12"/>
                                    </w:rPr>
                                    <w:t>𝑛</w:t>
                                  </w:r>
                                  <w:r>
                                    <w:rPr>
                                      <w:rFonts w:ascii="Cambria Math" w:hAnsi="Cambria Math" w:eastAsia="Cambria Math"/>
                                      <w:spacing w:val="9"/>
                                      <w:w w:val="120"/>
                                      <w:sz w:val="12"/>
                                    </w:rPr>
                                    <w:t> </w:t>
                                  </w:r>
                                  <w:r>
                                    <w:rPr>
                                      <w:spacing w:val="-10"/>
                                      <w:w w:val="120"/>
                                      <w:position w:val="1"/>
                                      <w:sz w:val="18"/>
                                    </w:rPr>
                                    <w:t>=</w:t>
                                  </w:r>
                                  <w:r>
                                    <w:rPr>
                                      <w:position w:val="1"/>
                                      <w:sz w:val="18"/>
                                    </w:rPr>
                                    <w:tab/>
                                  </w:r>
                                  <w:r>
                                    <w:rPr>
                                      <w:rFonts w:ascii="Cambria Math" w:hAnsi="Cambria Math" w:eastAsia="Cambria Math"/>
                                      <w:spacing w:val="-10"/>
                                      <w:w w:val="120"/>
                                      <w:position w:val="-9"/>
                                      <w:sz w:val="18"/>
                                    </w:rPr>
                                    <w:t>𝑛</w:t>
                                  </w:r>
                                  <w:r>
                                    <w:rPr>
                                      <w:rFonts w:ascii="Cambria Math" w:hAnsi="Cambria Math" w:eastAsia="Cambria Math"/>
                                      <w:position w:val="-9"/>
                                      <w:sz w:val="18"/>
                                    </w:rPr>
                                    <w:tab/>
                                  </w:r>
                                  <w:r>
                                    <w:rPr>
                                      <w:w w:val="120"/>
                                      <w:position w:val="1"/>
                                      <w:sz w:val="18"/>
                                    </w:rPr>
                                    <w:t>=</w:t>
                                  </w:r>
                                  <w:r>
                                    <w:rPr>
                                      <w:spacing w:val="-1"/>
                                      <w:w w:val="120"/>
                                      <w:position w:val="1"/>
                                      <w:sz w:val="18"/>
                                    </w:rPr>
                                    <w:t> </w:t>
                                  </w:r>
                                  <w:r>
                                    <w:rPr>
                                      <w:rFonts w:ascii="Cambria Math" w:hAnsi="Cambria Math" w:eastAsia="Cambria Math"/>
                                      <w:w w:val="120"/>
                                      <w:position w:val="-9"/>
                                      <w:sz w:val="18"/>
                                    </w:rPr>
                                    <w:t>𝑛</w:t>
                                  </w:r>
                                  <w:r>
                                    <w:rPr>
                                      <w:rFonts w:ascii="Cambria Math" w:hAnsi="Cambria Math" w:eastAsia="Cambria Math"/>
                                      <w:spacing w:val="-1"/>
                                      <w:w w:val="120"/>
                                      <w:position w:val="-9"/>
                                      <w:sz w:val="18"/>
                                    </w:rPr>
                                    <w:t> </w:t>
                                  </w:r>
                                  <w:r>
                                    <w:rPr>
                                      <w:w w:val="145"/>
                                      <w:position w:val="1"/>
                                      <w:sz w:val="18"/>
                                    </w:rPr>
                                    <w:t>∑</w:t>
                                  </w:r>
                                  <w:r>
                                    <w:rPr>
                                      <w:spacing w:val="-24"/>
                                      <w:w w:val="145"/>
                                      <w:position w:val="1"/>
                                      <w:sz w:val="18"/>
                                    </w:rPr>
                                    <w:t> </w:t>
                                  </w:r>
                                  <w:r>
                                    <w:rPr>
                                      <w:rFonts w:ascii="Cambria Math" w:hAnsi="Cambria Math" w:eastAsia="Cambria Math"/>
                                      <w:spacing w:val="-5"/>
                                      <w:w w:val="120"/>
                                      <w:position w:val="1"/>
                                      <w:sz w:val="18"/>
                                    </w:rPr>
                                    <w:t>𝑋</w:t>
                                  </w:r>
                                  <w:r>
                                    <w:rPr>
                                      <w:rFonts w:ascii="Cambria Math" w:hAnsi="Cambria Math" w:eastAsia="Cambria Math"/>
                                      <w:spacing w:val="-5"/>
                                      <w:w w:val="120"/>
                                      <w:sz w:val="12"/>
                                    </w:rPr>
                                    <w:t>𝑖</w:t>
                                  </w:r>
                                </w:p>
                                <w:p>
                                  <w:pPr>
                                    <w:pStyle w:val="TableParagraph"/>
                                    <w:spacing w:line="100" w:lineRule="exact"/>
                                    <w:ind w:left="2306"/>
                                    <w:jc w:val="left"/>
                                    <w:rPr>
                                      <w:rFonts w:ascii="Cambria Math" w:eastAsia="Cambria Math"/>
                                      <w:sz w:val="13"/>
                                    </w:rPr>
                                  </w:pPr>
                                  <w:r>
                                    <w:rPr>
                                      <w:rFonts w:ascii="Cambria Math" w:eastAsia="Cambria Math"/>
                                      <w:spacing w:val="-10"/>
                                      <w:w w:val="110"/>
                                      <w:sz w:val="13"/>
                                    </w:rPr>
                                    <w:t>𝑖</w:t>
                                  </w:r>
                                </w:p>
                              </w:tc>
                              <w:tc>
                                <w:tcPr>
                                  <w:tcW w:w="889" w:type="dxa"/>
                                </w:tcPr>
                                <w:p>
                                  <w:pPr>
                                    <w:pStyle w:val="TableParagraph"/>
                                    <w:jc w:val="left"/>
                                    <w:rPr>
                                      <w:sz w:val="18"/>
                                    </w:rPr>
                                  </w:pPr>
                                </w:p>
                                <w:p>
                                  <w:pPr>
                                    <w:pStyle w:val="TableParagraph"/>
                                    <w:spacing w:before="1"/>
                                    <w:ind w:right="48"/>
                                    <w:jc w:val="right"/>
                                    <w:rPr>
                                      <w:sz w:val="18"/>
                                    </w:rPr>
                                  </w:pPr>
                                  <w:r>
                                    <w:rPr>
                                      <w:spacing w:val="-5"/>
                                      <w:sz w:val="18"/>
                                    </w:rPr>
                                    <w:t>(1)</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0.369995pt;margin-top:4.006601pt;width:214.2pt;height:32.6pt;mso-position-horizontal-relative:page;mso-position-vertical-relative:paragraph;z-index:15733760" type="#_x0000_t202" id="docshape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5"/>
                        <w:gridCol w:w="889"/>
                      </w:tblGrid>
                      <w:tr>
                        <w:trPr>
                          <w:trHeight w:val="652" w:hRule="atLeast"/>
                        </w:trPr>
                        <w:tc>
                          <w:tcPr>
                            <w:tcW w:w="3275" w:type="dxa"/>
                          </w:tcPr>
                          <w:p>
                            <w:pPr>
                              <w:pStyle w:val="TableParagraph"/>
                              <w:spacing w:line="94" w:lineRule="exact"/>
                              <w:ind w:left="2287"/>
                              <w:jc w:val="left"/>
                              <w:rPr>
                                <w:rFonts w:ascii="Cambria Math" w:eastAsia="Cambria Math"/>
                                <w:sz w:val="13"/>
                              </w:rPr>
                            </w:pPr>
                            <w:r>
                              <w:rPr>
                                <w:rFonts w:ascii="Cambria Math" w:eastAsia="Cambria Math"/>
                                <w:spacing w:val="-10"/>
                                <w:w w:val="110"/>
                                <w:sz w:val="13"/>
                              </w:rPr>
                              <w:t>𝑛</w:t>
                            </w:r>
                          </w:p>
                          <w:p>
                            <w:pPr>
                              <w:pStyle w:val="TableParagraph"/>
                              <w:tabs>
                                <w:tab w:pos="1606" w:val="left" w:leader="none"/>
                              </w:tabs>
                              <w:spacing w:line="163" w:lineRule="exact"/>
                              <w:ind w:right="609"/>
                              <w:rPr>
                                <w:position w:val="1"/>
                                <w:sz w:val="18"/>
                              </w:rPr>
                            </w:pPr>
                            <w:r>
                              <w:rPr>
                                <w:rFonts w:ascii="Cambria Math" w:hAnsi="Cambria Math" w:eastAsia="Cambria Math"/>
                                <w:w w:val="105"/>
                                <w:position w:val="1"/>
                                <w:sz w:val="18"/>
                              </w:rPr>
                              <w:t>𝑋</w:t>
                            </w:r>
                            <w:r>
                              <w:rPr>
                                <w:w w:val="105"/>
                                <w:sz w:val="12"/>
                                <w:u w:val="single"/>
                              </w:rPr>
                              <w:t>1</w:t>
                            </w:r>
                            <w:r>
                              <w:rPr>
                                <w:spacing w:val="7"/>
                                <w:w w:val="105"/>
                                <w:sz w:val="12"/>
                                <w:u w:val="single"/>
                              </w:rPr>
                              <w:t> </w:t>
                            </w:r>
                            <w:r>
                              <w:rPr>
                                <w:w w:val="105"/>
                                <w:position w:val="1"/>
                                <w:sz w:val="18"/>
                                <w:u w:val="single"/>
                              </w:rPr>
                              <w:t>+</w:t>
                            </w:r>
                            <w:r>
                              <w:rPr>
                                <w:spacing w:val="-13"/>
                                <w:w w:val="105"/>
                                <w:position w:val="1"/>
                                <w:sz w:val="18"/>
                                <w:u w:val="single"/>
                              </w:rPr>
                              <w:t> </w:t>
                            </w:r>
                            <w:r>
                              <w:rPr>
                                <w:rFonts w:ascii="Cambria Math" w:hAnsi="Cambria Math" w:eastAsia="Cambria Math"/>
                                <w:w w:val="105"/>
                                <w:position w:val="1"/>
                                <w:sz w:val="18"/>
                              </w:rPr>
                              <w:t>𝑋</w:t>
                            </w:r>
                            <w:r>
                              <w:rPr>
                                <w:w w:val="105"/>
                                <w:sz w:val="12"/>
                                <w:u w:val="single"/>
                              </w:rPr>
                              <w:t>2</w:t>
                            </w:r>
                            <w:r>
                              <w:rPr>
                                <w:spacing w:val="12"/>
                                <w:w w:val="105"/>
                                <w:sz w:val="12"/>
                                <w:u w:val="single"/>
                              </w:rPr>
                              <w:t> </w:t>
                            </w:r>
                            <w:r>
                              <w:rPr>
                                <w:w w:val="105"/>
                                <w:position w:val="1"/>
                                <w:sz w:val="18"/>
                                <w:u w:val="single"/>
                              </w:rPr>
                              <w:t>+</w:t>
                            </w:r>
                            <w:r>
                              <w:rPr>
                                <w:spacing w:val="-13"/>
                                <w:w w:val="105"/>
                                <w:position w:val="1"/>
                                <w:sz w:val="18"/>
                                <w:u w:val="single"/>
                              </w:rPr>
                              <w:t> </w:t>
                            </w:r>
                            <w:r>
                              <w:rPr>
                                <w:rFonts w:ascii="Cambria Math" w:hAnsi="Cambria Math" w:eastAsia="Cambria Math"/>
                                <w:w w:val="105"/>
                                <w:position w:val="1"/>
                                <w:sz w:val="18"/>
                                <w:u w:val="single"/>
                              </w:rPr>
                              <w:t>⋯</w:t>
                            </w:r>
                            <w:r>
                              <w:rPr>
                                <w:rFonts w:ascii="Cambria Math" w:hAnsi="Cambria Math" w:eastAsia="Cambria Math"/>
                                <w:spacing w:val="-2"/>
                                <w:w w:val="105"/>
                                <w:position w:val="1"/>
                                <w:sz w:val="18"/>
                                <w:u w:val="single"/>
                              </w:rPr>
                              <w:t> </w:t>
                            </w:r>
                            <w:r>
                              <w:rPr>
                                <w:w w:val="105"/>
                                <w:position w:val="1"/>
                                <w:sz w:val="18"/>
                                <w:u w:val="single"/>
                              </w:rPr>
                              <w:t>+</w:t>
                            </w:r>
                            <w:r>
                              <w:rPr>
                                <w:spacing w:val="-10"/>
                                <w:w w:val="105"/>
                                <w:position w:val="1"/>
                                <w:sz w:val="18"/>
                                <w:u w:val="single"/>
                              </w:rPr>
                              <w:t> </w:t>
                            </w:r>
                            <w:r>
                              <w:rPr>
                                <w:rFonts w:ascii="Cambria Math" w:hAnsi="Cambria Math" w:eastAsia="Cambria Math"/>
                                <w:spacing w:val="-5"/>
                                <w:w w:val="105"/>
                                <w:position w:val="1"/>
                                <w:sz w:val="18"/>
                              </w:rPr>
                              <w:t>𝑋</w:t>
                            </w:r>
                            <w:r>
                              <w:rPr>
                                <w:rFonts w:ascii="Cambria Math" w:hAnsi="Cambria Math" w:eastAsia="Cambria Math"/>
                                <w:spacing w:val="-5"/>
                                <w:w w:val="105"/>
                                <w:sz w:val="12"/>
                                <w:u w:val="single"/>
                              </w:rPr>
                              <w:t>𝑛</w:t>
                            </w:r>
                            <w:r>
                              <w:rPr>
                                <w:rFonts w:ascii="Cambria Math" w:hAnsi="Cambria Math" w:eastAsia="Cambria Math"/>
                                <w:sz w:val="12"/>
                              </w:rPr>
                              <w:tab/>
                            </w:r>
                            <w:r>
                              <w:rPr>
                                <w:spacing w:val="-10"/>
                                <w:w w:val="105"/>
                                <w:position w:val="1"/>
                                <w:sz w:val="18"/>
                              </w:rPr>
                              <w:t>1</w:t>
                            </w:r>
                          </w:p>
                          <w:p>
                            <w:pPr>
                              <w:pStyle w:val="TableParagraph"/>
                              <w:tabs>
                                <w:tab w:pos="1046" w:val="left" w:leader="none"/>
                                <w:tab w:pos="1833" w:val="left" w:leader="none"/>
                              </w:tabs>
                              <w:spacing w:line="184" w:lineRule="auto" w:before="3"/>
                              <w:ind w:right="575"/>
                              <w:rPr>
                                <w:rFonts w:ascii="Cambria Math" w:hAnsi="Cambria Math" w:eastAsia="Cambria Math"/>
                                <w:sz w:val="12"/>
                              </w:rPr>
                            </w:pPr>
                            <w:r>
                              <w:rPr>
                                <w:rFonts w:ascii="Cambria Math" w:hAnsi="Cambria Math" w:eastAsia="Cambria Math"/>
                                <w:w w:val="120"/>
                                <w:position w:val="1"/>
                                <w:sz w:val="18"/>
                              </w:rPr>
                              <w:t>𝑆</w:t>
                            </w:r>
                            <w:r>
                              <w:rPr>
                                <w:rFonts w:ascii="Cambria Math" w:hAnsi="Cambria Math" w:eastAsia="Cambria Math"/>
                                <w:w w:val="120"/>
                                <w:sz w:val="12"/>
                              </w:rPr>
                              <w:t>𝑛</w:t>
                            </w:r>
                            <w:r>
                              <w:rPr>
                                <w:rFonts w:ascii="Cambria Math" w:hAnsi="Cambria Math" w:eastAsia="Cambria Math"/>
                                <w:spacing w:val="9"/>
                                <w:w w:val="120"/>
                                <w:sz w:val="12"/>
                              </w:rPr>
                              <w:t> </w:t>
                            </w:r>
                            <w:r>
                              <w:rPr>
                                <w:spacing w:val="-10"/>
                                <w:w w:val="120"/>
                                <w:position w:val="1"/>
                                <w:sz w:val="18"/>
                              </w:rPr>
                              <w:t>=</w:t>
                            </w:r>
                            <w:r>
                              <w:rPr>
                                <w:position w:val="1"/>
                                <w:sz w:val="18"/>
                              </w:rPr>
                              <w:tab/>
                            </w:r>
                            <w:r>
                              <w:rPr>
                                <w:rFonts w:ascii="Cambria Math" w:hAnsi="Cambria Math" w:eastAsia="Cambria Math"/>
                                <w:spacing w:val="-10"/>
                                <w:w w:val="120"/>
                                <w:position w:val="-9"/>
                                <w:sz w:val="18"/>
                              </w:rPr>
                              <w:t>𝑛</w:t>
                            </w:r>
                            <w:r>
                              <w:rPr>
                                <w:rFonts w:ascii="Cambria Math" w:hAnsi="Cambria Math" w:eastAsia="Cambria Math"/>
                                <w:position w:val="-9"/>
                                <w:sz w:val="18"/>
                              </w:rPr>
                              <w:tab/>
                            </w:r>
                            <w:r>
                              <w:rPr>
                                <w:w w:val="120"/>
                                <w:position w:val="1"/>
                                <w:sz w:val="18"/>
                              </w:rPr>
                              <w:t>=</w:t>
                            </w:r>
                            <w:r>
                              <w:rPr>
                                <w:spacing w:val="-1"/>
                                <w:w w:val="120"/>
                                <w:position w:val="1"/>
                                <w:sz w:val="18"/>
                              </w:rPr>
                              <w:t> </w:t>
                            </w:r>
                            <w:r>
                              <w:rPr>
                                <w:rFonts w:ascii="Cambria Math" w:hAnsi="Cambria Math" w:eastAsia="Cambria Math"/>
                                <w:w w:val="120"/>
                                <w:position w:val="-9"/>
                                <w:sz w:val="18"/>
                              </w:rPr>
                              <w:t>𝑛</w:t>
                            </w:r>
                            <w:r>
                              <w:rPr>
                                <w:rFonts w:ascii="Cambria Math" w:hAnsi="Cambria Math" w:eastAsia="Cambria Math"/>
                                <w:spacing w:val="-1"/>
                                <w:w w:val="120"/>
                                <w:position w:val="-9"/>
                                <w:sz w:val="18"/>
                              </w:rPr>
                              <w:t> </w:t>
                            </w:r>
                            <w:r>
                              <w:rPr>
                                <w:w w:val="145"/>
                                <w:position w:val="1"/>
                                <w:sz w:val="18"/>
                              </w:rPr>
                              <w:t>∑</w:t>
                            </w:r>
                            <w:r>
                              <w:rPr>
                                <w:spacing w:val="-24"/>
                                <w:w w:val="145"/>
                                <w:position w:val="1"/>
                                <w:sz w:val="18"/>
                              </w:rPr>
                              <w:t> </w:t>
                            </w:r>
                            <w:r>
                              <w:rPr>
                                <w:rFonts w:ascii="Cambria Math" w:hAnsi="Cambria Math" w:eastAsia="Cambria Math"/>
                                <w:spacing w:val="-5"/>
                                <w:w w:val="120"/>
                                <w:position w:val="1"/>
                                <w:sz w:val="18"/>
                              </w:rPr>
                              <w:t>𝑋</w:t>
                            </w:r>
                            <w:r>
                              <w:rPr>
                                <w:rFonts w:ascii="Cambria Math" w:hAnsi="Cambria Math" w:eastAsia="Cambria Math"/>
                                <w:spacing w:val="-5"/>
                                <w:w w:val="120"/>
                                <w:sz w:val="12"/>
                              </w:rPr>
                              <w:t>𝑖</w:t>
                            </w:r>
                          </w:p>
                          <w:p>
                            <w:pPr>
                              <w:pStyle w:val="TableParagraph"/>
                              <w:spacing w:line="100" w:lineRule="exact"/>
                              <w:ind w:left="2306"/>
                              <w:jc w:val="left"/>
                              <w:rPr>
                                <w:rFonts w:ascii="Cambria Math" w:eastAsia="Cambria Math"/>
                                <w:sz w:val="13"/>
                              </w:rPr>
                            </w:pPr>
                            <w:r>
                              <w:rPr>
                                <w:rFonts w:ascii="Cambria Math" w:eastAsia="Cambria Math"/>
                                <w:spacing w:val="-10"/>
                                <w:w w:val="110"/>
                                <w:sz w:val="13"/>
                              </w:rPr>
                              <w:t>𝑖</w:t>
                            </w:r>
                          </w:p>
                        </w:tc>
                        <w:tc>
                          <w:tcPr>
                            <w:tcW w:w="889" w:type="dxa"/>
                          </w:tcPr>
                          <w:p>
                            <w:pPr>
                              <w:pStyle w:val="TableParagraph"/>
                              <w:jc w:val="left"/>
                              <w:rPr>
                                <w:sz w:val="18"/>
                              </w:rPr>
                            </w:pPr>
                          </w:p>
                          <w:p>
                            <w:pPr>
                              <w:pStyle w:val="TableParagraph"/>
                              <w:spacing w:before="1"/>
                              <w:ind w:right="48"/>
                              <w:jc w:val="right"/>
                              <w:rPr>
                                <w:sz w:val="18"/>
                              </w:rPr>
                            </w:pPr>
                            <w:r>
                              <w:rPr>
                                <w:spacing w:val="-5"/>
                                <w:sz w:val="18"/>
                              </w:rPr>
                              <w:t>(1)</w:t>
                            </w:r>
                          </w:p>
                        </w:tc>
                      </w:tr>
                    </w:tbl>
                    <w:p>
                      <w:pPr>
                        <w:pStyle w:val="BodyText"/>
                      </w:pPr>
                    </w:p>
                  </w:txbxContent>
                </v:textbox>
                <w10:wrap type="none"/>
              </v:shape>
            </w:pict>
          </mc:Fallback>
        </mc:AlternateContent>
      </w:r>
      <w:r>
        <w:rPr>
          <w:rFonts w:ascii="Arial"/>
          <w:b/>
          <w:sz w:val="20"/>
        </w:rPr>
        <w:t>Tabla</w:t>
      </w:r>
      <w:r>
        <w:rPr>
          <w:rFonts w:ascii="Arial"/>
          <w:b/>
          <w:spacing w:val="-8"/>
          <w:sz w:val="20"/>
        </w:rPr>
        <w:t> </w:t>
      </w:r>
      <w:r>
        <w:rPr>
          <w:rFonts w:ascii="Arial"/>
          <w:b/>
          <w:sz w:val="20"/>
        </w:rPr>
        <w:t>1.</w:t>
      </w:r>
      <w:r>
        <w:rPr>
          <w:rFonts w:ascii="Arial"/>
          <w:b/>
          <w:spacing w:val="-6"/>
          <w:sz w:val="20"/>
        </w:rPr>
        <w:t> </w:t>
      </w:r>
      <w:r>
        <w:rPr>
          <w:sz w:val="20"/>
        </w:rPr>
        <w:t>Un</w:t>
      </w:r>
      <w:r>
        <w:rPr>
          <w:spacing w:val="-6"/>
          <w:sz w:val="20"/>
        </w:rPr>
        <w:t> </w:t>
      </w:r>
      <w:r>
        <w:rPr>
          <w:sz w:val="20"/>
        </w:rPr>
        <w:t>ejemplo</w:t>
      </w:r>
      <w:r>
        <w:rPr>
          <w:spacing w:val="-10"/>
          <w:sz w:val="20"/>
        </w:rPr>
        <w:t> </w:t>
      </w:r>
      <w:r>
        <w:rPr>
          <w:sz w:val="20"/>
        </w:rPr>
        <w:t>de</w:t>
      </w:r>
      <w:r>
        <w:rPr>
          <w:spacing w:val="-6"/>
          <w:sz w:val="20"/>
        </w:rPr>
        <w:t> </w:t>
      </w:r>
      <w:r>
        <w:rPr>
          <w:spacing w:val="-2"/>
          <w:sz w:val="20"/>
        </w:rPr>
        <w:t>tabla.</w:t>
      </w:r>
    </w:p>
    <w:p>
      <w:pPr>
        <w:pStyle w:val="BodyText"/>
        <w:rPr>
          <w:sz w:val="14"/>
        </w:rPr>
      </w:pPr>
      <w:r>
        <w:rPr>
          <w:sz w:val="14"/>
        </w:rPr>
        <mc:AlternateContent>
          <mc:Choice Requires="wps">
            <w:drawing>
              <wp:anchor distT="0" distB="0" distL="0" distR="0" allowOverlap="1" layoutInCell="1" locked="0" behindDoc="1" simplePos="0" relativeHeight="487591936">
                <wp:simplePos x="0" y="0"/>
                <wp:positionH relativeFrom="page">
                  <wp:posOffset>5802629</wp:posOffset>
                </wp:positionH>
                <wp:positionV relativeFrom="paragraph">
                  <wp:posOffset>117575</wp:posOffset>
                </wp:positionV>
                <wp:extent cx="67310" cy="762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7310" cy="7620"/>
                        </a:xfrm>
                        <a:custGeom>
                          <a:avLst/>
                          <a:gdLst/>
                          <a:ahLst/>
                          <a:cxnLst/>
                          <a:rect l="l" t="t" r="r" b="b"/>
                          <a:pathLst>
                            <a:path w="67310" h="7620">
                              <a:moveTo>
                                <a:pt x="67054" y="0"/>
                              </a:moveTo>
                              <a:lnTo>
                                <a:pt x="0" y="0"/>
                              </a:lnTo>
                              <a:lnTo>
                                <a:pt x="0" y="7620"/>
                              </a:lnTo>
                              <a:lnTo>
                                <a:pt x="67054" y="7620"/>
                              </a:lnTo>
                              <a:lnTo>
                                <a:pt x="67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56.899994pt;margin-top:9.25793pt;width:5.27990pt;height:.6pt;mso-position-horizontal-relative:page;mso-position-vertical-relative:paragraph;z-index:-15724544;mso-wrap-distance-left:0;mso-wrap-distance-right:0" id="docshape4" filled="true" fillcolor="#000000" stroked="false">
                <v:fill type="solid"/>
                <w10:wrap type="topAndBottom"/>
              </v:rect>
            </w:pict>
          </mc:Fallback>
        </mc:AlternateContent>
      </w:r>
    </w:p>
    <w:p>
      <w:pPr>
        <w:pStyle w:val="BodyText"/>
        <w:spacing w:before="205"/>
      </w:pPr>
    </w:p>
    <w:p>
      <w:pPr>
        <w:pStyle w:val="BodyText"/>
        <w:spacing w:after="0"/>
        <w:sectPr>
          <w:pgSz w:w="12240" w:h="15840"/>
          <w:pgMar w:top="720" w:bottom="280" w:left="720" w:right="720"/>
        </w:sectPr>
      </w:pPr>
    </w:p>
    <w:p>
      <w:pPr>
        <w:pStyle w:val="BodyText"/>
        <w:rPr>
          <w:sz w:val="16"/>
        </w:rPr>
      </w:pPr>
    </w:p>
    <w:p>
      <w:pPr>
        <w:pStyle w:val="BodyText"/>
        <w:spacing w:before="147"/>
        <w:rPr>
          <w:sz w:val="16"/>
        </w:rPr>
      </w:pPr>
    </w:p>
    <w:p>
      <w:pPr>
        <w:spacing w:before="0"/>
        <w:ind w:left="2186" w:right="0" w:firstLine="0"/>
        <w:jc w:val="left"/>
        <w:rPr>
          <w:sz w:val="16"/>
        </w:rPr>
      </w:pPr>
      <w:r>
        <w:rPr>
          <w:sz w:val="16"/>
        </w:rPr>
        <mc:AlternateContent>
          <mc:Choice Requires="wps">
            <w:drawing>
              <wp:anchor distT="0" distB="0" distL="0" distR="0" allowOverlap="1" layoutInCell="1" locked="0" behindDoc="0" simplePos="0" relativeHeight="15733248">
                <wp:simplePos x="0" y="0"/>
                <wp:positionH relativeFrom="page">
                  <wp:posOffset>1079296</wp:posOffset>
                </wp:positionH>
                <wp:positionV relativeFrom="paragraph">
                  <wp:posOffset>-570578</wp:posOffset>
                </wp:positionV>
                <wp:extent cx="2298700" cy="53276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298700" cy="53276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2"/>
                              <w:gridCol w:w="1016"/>
                              <w:gridCol w:w="1549"/>
                            </w:tblGrid>
                            <w:tr>
                              <w:trPr>
                                <w:trHeight w:val="268" w:hRule="atLeast"/>
                              </w:trPr>
                              <w:tc>
                                <w:tcPr>
                                  <w:tcW w:w="932" w:type="dxa"/>
                                  <w:tcBorders>
                                    <w:top w:val="single" w:sz="4" w:space="0" w:color="7D0000"/>
                                    <w:bottom w:val="single" w:sz="4" w:space="0" w:color="7D0000"/>
                                  </w:tcBorders>
                                </w:tcPr>
                                <w:p>
                                  <w:pPr>
                                    <w:pStyle w:val="TableParagraph"/>
                                    <w:spacing w:line="229" w:lineRule="exact"/>
                                    <w:ind w:left="38" w:right="10"/>
                                    <w:rPr>
                                      <w:sz w:val="20"/>
                                    </w:rPr>
                                  </w:pPr>
                                  <w:r>
                                    <w:rPr>
                                      <w:spacing w:val="-2"/>
                                      <w:sz w:val="20"/>
                                    </w:rPr>
                                    <w:t>Artículo</w:t>
                                  </w:r>
                                </w:p>
                              </w:tc>
                              <w:tc>
                                <w:tcPr>
                                  <w:tcW w:w="1016" w:type="dxa"/>
                                  <w:tcBorders>
                                    <w:top w:val="single" w:sz="4" w:space="0" w:color="7D0000"/>
                                    <w:bottom w:val="single" w:sz="4" w:space="0" w:color="7D0000"/>
                                  </w:tcBorders>
                                </w:tcPr>
                                <w:p>
                                  <w:pPr>
                                    <w:pStyle w:val="TableParagraph"/>
                                    <w:spacing w:line="229" w:lineRule="exact"/>
                                    <w:ind w:left="14" w:right="2"/>
                                    <w:rPr>
                                      <w:sz w:val="20"/>
                                    </w:rPr>
                                  </w:pPr>
                                  <w:r>
                                    <w:rPr>
                                      <w:spacing w:val="-2"/>
                                      <w:sz w:val="20"/>
                                    </w:rPr>
                                    <w:t>Cantidad</w:t>
                                  </w:r>
                                </w:p>
                              </w:tc>
                              <w:tc>
                                <w:tcPr>
                                  <w:tcW w:w="1549" w:type="dxa"/>
                                  <w:tcBorders>
                                    <w:top w:val="single" w:sz="4" w:space="0" w:color="7D0000"/>
                                    <w:bottom w:val="single" w:sz="4" w:space="0" w:color="7D0000"/>
                                  </w:tcBorders>
                                </w:tcPr>
                                <w:p>
                                  <w:pPr>
                                    <w:pStyle w:val="TableParagraph"/>
                                    <w:spacing w:line="229" w:lineRule="exact"/>
                                    <w:ind w:left="9" w:right="7"/>
                                    <w:rPr>
                                      <w:sz w:val="20"/>
                                    </w:rPr>
                                  </w:pPr>
                                  <w:r>
                                    <w:rPr>
                                      <w:spacing w:val="-2"/>
                                      <w:sz w:val="20"/>
                                    </w:rPr>
                                    <w:t>Notes</w:t>
                                  </w:r>
                                </w:p>
                              </w:tc>
                            </w:tr>
                            <w:tr>
                              <w:trPr>
                                <w:trHeight w:val="254" w:hRule="atLeast"/>
                              </w:trPr>
                              <w:tc>
                                <w:tcPr>
                                  <w:tcW w:w="932" w:type="dxa"/>
                                  <w:tcBorders>
                                    <w:top w:val="single" w:sz="4" w:space="0" w:color="7D0000"/>
                                  </w:tcBorders>
                                </w:tcPr>
                                <w:p>
                                  <w:pPr>
                                    <w:pStyle w:val="TableParagraph"/>
                                    <w:spacing w:before="2"/>
                                    <w:ind w:left="38" w:right="5"/>
                                    <w:rPr>
                                      <w:sz w:val="20"/>
                                    </w:rPr>
                                  </w:pPr>
                                  <w:r>
                                    <w:rPr>
                                      <w:sz w:val="20"/>
                                    </w:rPr>
                                    <w:t>Item</w:t>
                                  </w:r>
                                  <w:r>
                                    <w:rPr>
                                      <w:spacing w:val="-11"/>
                                      <w:sz w:val="20"/>
                                    </w:rPr>
                                    <w:t> </w:t>
                                  </w:r>
                                  <w:r>
                                    <w:rPr>
                                      <w:spacing w:val="-10"/>
                                      <w:sz w:val="20"/>
                                    </w:rPr>
                                    <w:t>A</w:t>
                                  </w:r>
                                </w:p>
                              </w:tc>
                              <w:tc>
                                <w:tcPr>
                                  <w:tcW w:w="1016" w:type="dxa"/>
                                  <w:tcBorders>
                                    <w:top w:val="single" w:sz="4" w:space="0" w:color="7D0000"/>
                                  </w:tcBorders>
                                </w:tcPr>
                                <w:p>
                                  <w:pPr>
                                    <w:pStyle w:val="TableParagraph"/>
                                    <w:spacing w:before="2"/>
                                    <w:ind w:left="14"/>
                                    <w:rPr>
                                      <w:sz w:val="20"/>
                                    </w:rPr>
                                  </w:pPr>
                                  <w:r>
                                    <w:rPr>
                                      <w:spacing w:val="-5"/>
                                      <w:sz w:val="20"/>
                                    </w:rPr>
                                    <w:t>267</w:t>
                                  </w:r>
                                </w:p>
                              </w:tc>
                              <w:tc>
                                <w:tcPr>
                                  <w:tcW w:w="1549" w:type="dxa"/>
                                  <w:tcBorders>
                                    <w:top w:val="single" w:sz="4" w:space="0" w:color="7D0000"/>
                                  </w:tcBorders>
                                </w:tcPr>
                                <w:p>
                                  <w:pPr>
                                    <w:pStyle w:val="TableParagraph"/>
                                    <w:spacing w:before="2"/>
                                    <w:ind w:left="9"/>
                                    <w:rPr>
                                      <w:sz w:val="20"/>
                                    </w:rPr>
                                  </w:pPr>
                                  <w:r>
                                    <w:rPr>
                                      <w:spacing w:val="-5"/>
                                      <w:sz w:val="20"/>
                                    </w:rPr>
                                    <w:t>Over-</w:t>
                                  </w:r>
                                  <w:r>
                                    <w:rPr>
                                      <w:spacing w:val="-2"/>
                                      <w:sz w:val="20"/>
                                    </w:rPr>
                                    <w:t>supplied</w:t>
                                  </w:r>
                                </w:p>
                              </w:tc>
                            </w:tr>
                            <w:tr>
                              <w:trPr>
                                <w:trHeight w:val="287" w:hRule="atLeast"/>
                              </w:trPr>
                              <w:tc>
                                <w:tcPr>
                                  <w:tcW w:w="932" w:type="dxa"/>
                                  <w:tcBorders>
                                    <w:bottom w:val="single" w:sz="4" w:space="0" w:color="7D0000"/>
                                  </w:tcBorders>
                                </w:tcPr>
                                <w:p>
                                  <w:pPr>
                                    <w:pStyle w:val="TableParagraph"/>
                                    <w:spacing w:before="16"/>
                                    <w:ind w:left="38"/>
                                    <w:rPr>
                                      <w:sz w:val="20"/>
                                    </w:rPr>
                                  </w:pPr>
                                  <w:r>
                                    <w:rPr>
                                      <w:sz w:val="20"/>
                                    </w:rPr>
                                    <w:t>Item</w:t>
                                  </w:r>
                                  <w:r>
                                    <w:rPr>
                                      <w:spacing w:val="-11"/>
                                      <w:sz w:val="20"/>
                                    </w:rPr>
                                    <w:t> </w:t>
                                  </w:r>
                                  <w:r>
                                    <w:rPr>
                                      <w:spacing w:val="-10"/>
                                      <w:sz w:val="20"/>
                                    </w:rPr>
                                    <w:t>B</w:t>
                                  </w:r>
                                </w:p>
                              </w:tc>
                              <w:tc>
                                <w:tcPr>
                                  <w:tcW w:w="1016" w:type="dxa"/>
                                  <w:tcBorders>
                                    <w:bottom w:val="single" w:sz="4" w:space="0" w:color="7D0000"/>
                                  </w:tcBorders>
                                </w:tcPr>
                                <w:p>
                                  <w:pPr>
                                    <w:pStyle w:val="TableParagraph"/>
                                    <w:spacing w:before="16"/>
                                    <w:ind w:left="14"/>
                                    <w:rPr>
                                      <w:sz w:val="20"/>
                                    </w:rPr>
                                  </w:pPr>
                                  <w:r>
                                    <w:rPr>
                                      <w:spacing w:val="-5"/>
                                      <w:sz w:val="20"/>
                                    </w:rPr>
                                    <w:t>13</w:t>
                                  </w:r>
                                </w:p>
                              </w:tc>
                              <w:tc>
                                <w:tcPr>
                                  <w:tcW w:w="1549" w:type="dxa"/>
                                  <w:tcBorders>
                                    <w:bottom w:val="single" w:sz="4" w:space="0" w:color="7D0000"/>
                                  </w:tcBorders>
                                </w:tcPr>
                                <w:p>
                                  <w:pPr>
                                    <w:pStyle w:val="TableParagraph"/>
                                    <w:spacing w:before="16"/>
                                    <w:ind w:left="9" w:right="5"/>
                                    <w:rPr>
                                      <w:sz w:val="20"/>
                                    </w:rPr>
                                  </w:pPr>
                                  <w:r>
                                    <w:rPr>
                                      <w:spacing w:val="-5"/>
                                      <w:sz w:val="20"/>
                                    </w:rPr>
                                    <w:t>Under-</w:t>
                                  </w:r>
                                  <w:r>
                                    <w:rPr>
                                      <w:spacing w:val="-2"/>
                                      <w:sz w:val="20"/>
                                    </w:rPr>
                                    <w:t>supplied</w:t>
                                  </w:r>
                                </w:p>
                              </w:tc>
                            </w:tr>
                          </w:tbl>
                          <w:p>
                            <w:pPr>
                              <w:pStyle w:val="BodyText"/>
                            </w:pPr>
                          </w:p>
                        </w:txbxContent>
                      </wps:txbx>
                      <wps:bodyPr wrap="square" lIns="0" tIns="0" rIns="0" bIns="0" rtlCol="0">
                        <a:noAutofit/>
                      </wps:bodyPr>
                    </wps:wsp>
                  </a:graphicData>
                </a:graphic>
              </wp:anchor>
            </w:drawing>
          </mc:Choice>
          <mc:Fallback>
            <w:pict>
              <v:shape style="position:absolute;margin-left:84.984001pt;margin-top:-44.927467pt;width:181pt;height:41.95pt;mso-position-horizontal-relative:page;mso-position-vertical-relative:paragraph;z-index:15733248" type="#_x0000_t202" id="docshape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2"/>
                        <w:gridCol w:w="1016"/>
                        <w:gridCol w:w="1549"/>
                      </w:tblGrid>
                      <w:tr>
                        <w:trPr>
                          <w:trHeight w:val="268" w:hRule="atLeast"/>
                        </w:trPr>
                        <w:tc>
                          <w:tcPr>
                            <w:tcW w:w="932" w:type="dxa"/>
                            <w:tcBorders>
                              <w:top w:val="single" w:sz="4" w:space="0" w:color="7D0000"/>
                              <w:bottom w:val="single" w:sz="4" w:space="0" w:color="7D0000"/>
                            </w:tcBorders>
                          </w:tcPr>
                          <w:p>
                            <w:pPr>
                              <w:pStyle w:val="TableParagraph"/>
                              <w:spacing w:line="229" w:lineRule="exact"/>
                              <w:ind w:left="38" w:right="10"/>
                              <w:rPr>
                                <w:sz w:val="20"/>
                              </w:rPr>
                            </w:pPr>
                            <w:r>
                              <w:rPr>
                                <w:spacing w:val="-2"/>
                                <w:sz w:val="20"/>
                              </w:rPr>
                              <w:t>Artículo</w:t>
                            </w:r>
                          </w:p>
                        </w:tc>
                        <w:tc>
                          <w:tcPr>
                            <w:tcW w:w="1016" w:type="dxa"/>
                            <w:tcBorders>
                              <w:top w:val="single" w:sz="4" w:space="0" w:color="7D0000"/>
                              <w:bottom w:val="single" w:sz="4" w:space="0" w:color="7D0000"/>
                            </w:tcBorders>
                          </w:tcPr>
                          <w:p>
                            <w:pPr>
                              <w:pStyle w:val="TableParagraph"/>
                              <w:spacing w:line="229" w:lineRule="exact"/>
                              <w:ind w:left="14" w:right="2"/>
                              <w:rPr>
                                <w:sz w:val="20"/>
                              </w:rPr>
                            </w:pPr>
                            <w:r>
                              <w:rPr>
                                <w:spacing w:val="-2"/>
                                <w:sz w:val="20"/>
                              </w:rPr>
                              <w:t>Cantidad</w:t>
                            </w:r>
                          </w:p>
                        </w:tc>
                        <w:tc>
                          <w:tcPr>
                            <w:tcW w:w="1549" w:type="dxa"/>
                            <w:tcBorders>
                              <w:top w:val="single" w:sz="4" w:space="0" w:color="7D0000"/>
                              <w:bottom w:val="single" w:sz="4" w:space="0" w:color="7D0000"/>
                            </w:tcBorders>
                          </w:tcPr>
                          <w:p>
                            <w:pPr>
                              <w:pStyle w:val="TableParagraph"/>
                              <w:spacing w:line="229" w:lineRule="exact"/>
                              <w:ind w:left="9" w:right="7"/>
                              <w:rPr>
                                <w:sz w:val="20"/>
                              </w:rPr>
                            </w:pPr>
                            <w:r>
                              <w:rPr>
                                <w:spacing w:val="-2"/>
                                <w:sz w:val="20"/>
                              </w:rPr>
                              <w:t>Notes</w:t>
                            </w:r>
                          </w:p>
                        </w:tc>
                      </w:tr>
                      <w:tr>
                        <w:trPr>
                          <w:trHeight w:val="254" w:hRule="atLeast"/>
                        </w:trPr>
                        <w:tc>
                          <w:tcPr>
                            <w:tcW w:w="932" w:type="dxa"/>
                            <w:tcBorders>
                              <w:top w:val="single" w:sz="4" w:space="0" w:color="7D0000"/>
                            </w:tcBorders>
                          </w:tcPr>
                          <w:p>
                            <w:pPr>
                              <w:pStyle w:val="TableParagraph"/>
                              <w:spacing w:before="2"/>
                              <w:ind w:left="38" w:right="5"/>
                              <w:rPr>
                                <w:sz w:val="20"/>
                              </w:rPr>
                            </w:pPr>
                            <w:r>
                              <w:rPr>
                                <w:sz w:val="20"/>
                              </w:rPr>
                              <w:t>Item</w:t>
                            </w:r>
                            <w:r>
                              <w:rPr>
                                <w:spacing w:val="-11"/>
                                <w:sz w:val="20"/>
                              </w:rPr>
                              <w:t> </w:t>
                            </w:r>
                            <w:r>
                              <w:rPr>
                                <w:spacing w:val="-10"/>
                                <w:sz w:val="20"/>
                              </w:rPr>
                              <w:t>A</w:t>
                            </w:r>
                          </w:p>
                        </w:tc>
                        <w:tc>
                          <w:tcPr>
                            <w:tcW w:w="1016" w:type="dxa"/>
                            <w:tcBorders>
                              <w:top w:val="single" w:sz="4" w:space="0" w:color="7D0000"/>
                            </w:tcBorders>
                          </w:tcPr>
                          <w:p>
                            <w:pPr>
                              <w:pStyle w:val="TableParagraph"/>
                              <w:spacing w:before="2"/>
                              <w:ind w:left="14"/>
                              <w:rPr>
                                <w:sz w:val="20"/>
                              </w:rPr>
                            </w:pPr>
                            <w:r>
                              <w:rPr>
                                <w:spacing w:val="-5"/>
                                <w:sz w:val="20"/>
                              </w:rPr>
                              <w:t>267</w:t>
                            </w:r>
                          </w:p>
                        </w:tc>
                        <w:tc>
                          <w:tcPr>
                            <w:tcW w:w="1549" w:type="dxa"/>
                            <w:tcBorders>
                              <w:top w:val="single" w:sz="4" w:space="0" w:color="7D0000"/>
                            </w:tcBorders>
                          </w:tcPr>
                          <w:p>
                            <w:pPr>
                              <w:pStyle w:val="TableParagraph"/>
                              <w:spacing w:before="2"/>
                              <w:ind w:left="9"/>
                              <w:rPr>
                                <w:sz w:val="20"/>
                              </w:rPr>
                            </w:pPr>
                            <w:r>
                              <w:rPr>
                                <w:spacing w:val="-5"/>
                                <w:sz w:val="20"/>
                              </w:rPr>
                              <w:t>Over-</w:t>
                            </w:r>
                            <w:r>
                              <w:rPr>
                                <w:spacing w:val="-2"/>
                                <w:sz w:val="20"/>
                              </w:rPr>
                              <w:t>supplied</w:t>
                            </w:r>
                          </w:p>
                        </w:tc>
                      </w:tr>
                      <w:tr>
                        <w:trPr>
                          <w:trHeight w:val="287" w:hRule="atLeast"/>
                        </w:trPr>
                        <w:tc>
                          <w:tcPr>
                            <w:tcW w:w="932" w:type="dxa"/>
                            <w:tcBorders>
                              <w:bottom w:val="single" w:sz="4" w:space="0" w:color="7D0000"/>
                            </w:tcBorders>
                          </w:tcPr>
                          <w:p>
                            <w:pPr>
                              <w:pStyle w:val="TableParagraph"/>
                              <w:spacing w:before="16"/>
                              <w:ind w:left="38"/>
                              <w:rPr>
                                <w:sz w:val="20"/>
                              </w:rPr>
                            </w:pPr>
                            <w:r>
                              <w:rPr>
                                <w:sz w:val="20"/>
                              </w:rPr>
                              <w:t>Item</w:t>
                            </w:r>
                            <w:r>
                              <w:rPr>
                                <w:spacing w:val="-11"/>
                                <w:sz w:val="20"/>
                              </w:rPr>
                              <w:t> </w:t>
                            </w:r>
                            <w:r>
                              <w:rPr>
                                <w:spacing w:val="-10"/>
                                <w:sz w:val="20"/>
                              </w:rPr>
                              <w:t>B</w:t>
                            </w:r>
                          </w:p>
                        </w:tc>
                        <w:tc>
                          <w:tcPr>
                            <w:tcW w:w="1016" w:type="dxa"/>
                            <w:tcBorders>
                              <w:bottom w:val="single" w:sz="4" w:space="0" w:color="7D0000"/>
                            </w:tcBorders>
                          </w:tcPr>
                          <w:p>
                            <w:pPr>
                              <w:pStyle w:val="TableParagraph"/>
                              <w:spacing w:before="16"/>
                              <w:ind w:left="14"/>
                              <w:rPr>
                                <w:sz w:val="20"/>
                              </w:rPr>
                            </w:pPr>
                            <w:r>
                              <w:rPr>
                                <w:spacing w:val="-5"/>
                                <w:sz w:val="20"/>
                              </w:rPr>
                              <w:t>13</w:t>
                            </w:r>
                          </w:p>
                        </w:tc>
                        <w:tc>
                          <w:tcPr>
                            <w:tcW w:w="1549" w:type="dxa"/>
                            <w:tcBorders>
                              <w:bottom w:val="single" w:sz="4" w:space="0" w:color="7D0000"/>
                            </w:tcBorders>
                          </w:tcPr>
                          <w:p>
                            <w:pPr>
                              <w:pStyle w:val="TableParagraph"/>
                              <w:spacing w:before="16"/>
                              <w:ind w:left="9" w:right="5"/>
                              <w:rPr>
                                <w:sz w:val="20"/>
                              </w:rPr>
                            </w:pPr>
                            <w:r>
                              <w:rPr>
                                <w:spacing w:val="-5"/>
                                <w:sz w:val="20"/>
                              </w:rPr>
                              <w:t>Under-</w:t>
                            </w:r>
                            <w:r>
                              <w:rPr>
                                <w:spacing w:val="-2"/>
                                <w:sz w:val="20"/>
                              </w:rPr>
                              <w:t>supplied</w:t>
                            </w:r>
                          </w:p>
                        </w:tc>
                      </w:tr>
                    </w:tbl>
                    <w:p>
                      <w:pPr>
                        <w:pStyle w:val="BodyText"/>
                      </w:pPr>
                    </w:p>
                  </w:txbxContent>
                </v:textbox>
                <w10:wrap type="none"/>
              </v:shape>
            </w:pict>
          </mc:Fallback>
        </mc:AlternateContent>
      </w:r>
      <w:r>
        <w:rPr>
          <w:sz w:val="16"/>
        </w:rPr>
        <w:t>This</w:t>
      </w:r>
      <w:r>
        <w:rPr>
          <w:spacing w:val="-7"/>
          <w:sz w:val="16"/>
        </w:rPr>
        <w:t> </w:t>
      </w:r>
      <w:r>
        <w:rPr>
          <w:sz w:val="16"/>
        </w:rPr>
        <w:t>is</w:t>
      </w:r>
      <w:r>
        <w:rPr>
          <w:spacing w:val="-4"/>
          <w:sz w:val="16"/>
        </w:rPr>
        <w:t> </w:t>
      </w:r>
      <w:r>
        <w:rPr>
          <w:sz w:val="16"/>
        </w:rPr>
        <w:t>a</w:t>
      </w:r>
      <w:r>
        <w:rPr>
          <w:spacing w:val="-6"/>
          <w:sz w:val="16"/>
        </w:rPr>
        <w:t> </w:t>
      </w:r>
      <w:r>
        <w:rPr>
          <w:sz w:val="16"/>
        </w:rPr>
        <w:t>table</w:t>
      </w:r>
      <w:r>
        <w:rPr>
          <w:spacing w:val="-4"/>
          <w:sz w:val="16"/>
        </w:rPr>
        <w:t> </w:t>
      </w:r>
      <w:r>
        <w:rPr>
          <w:spacing w:val="-2"/>
          <w:sz w:val="16"/>
        </w:rPr>
        <w:t>note.</w:t>
      </w:r>
    </w:p>
    <w:p>
      <w:pPr>
        <w:pStyle w:val="BodyText"/>
        <w:rPr>
          <w:sz w:val="16"/>
        </w:rPr>
      </w:pPr>
    </w:p>
    <w:p>
      <w:pPr>
        <w:pStyle w:val="BodyText"/>
        <w:spacing w:before="166"/>
        <w:rPr>
          <w:sz w:val="16"/>
        </w:rPr>
      </w:pPr>
    </w:p>
    <w:p>
      <w:pPr>
        <w:pStyle w:val="Heading2"/>
        <w:numPr>
          <w:ilvl w:val="1"/>
          <w:numId w:val="1"/>
        </w:numPr>
        <w:tabs>
          <w:tab w:pos="791" w:val="left" w:leader="none"/>
        </w:tabs>
        <w:spacing w:line="240" w:lineRule="auto" w:before="0" w:after="0"/>
        <w:ind w:left="791" w:right="0" w:hanging="434"/>
        <w:jc w:val="left"/>
      </w:pPr>
      <w:r>
        <w:rPr>
          <w:color w:val="001F5F"/>
        </w:rPr>
        <w:t>Algunas</w:t>
      </w:r>
      <w:r>
        <w:rPr>
          <w:color w:val="001F5F"/>
          <w:spacing w:val="-14"/>
        </w:rPr>
        <w:t> </w:t>
      </w:r>
      <w:r>
        <w:rPr>
          <w:color w:val="001F5F"/>
        </w:rPr>
        <w:t>matemáticas</w:t>
      </w:r>
      <w:r>
        <w:rPr>
          <w:color w:val="001F5F"/>
          <w:spacing w:val="-14"/>
        </w:rPr>
        <w:t> </w:t>
      </w:r>
      <w:r>
        <w:rPr>
          <w:color w:val="001F5F"/>
        </w:rPr>
        <w:t>de</w:t>
      </w:r>
      <w:r>
        <w:rPr>
          <w:color w:val="001F5F"/>
          <w:spacing w:val="-14"/>
        </w:rPr>
        <w:t> </w:t>
      </w:r>
      <w:r>
        <w:rPr>
          <w:color w:val="001F5F"/>
          <w:spacing w:val="-2"/>
        </w:rPr>
        <w:t>muestra</w:t>
      </w:r>
    </w:p>
    <w:p>
      <w:pPr>
        <w:pStyle w:val="BodyText"/>
        <w:spacing w:line="228" w:lineRule="auto" w:before="178"/>
        <w:ind w:left="357"/>
        <w:jc w:val="both"/>
      </w:pPr>
      <w:r>
        <w:rPr/>
        <w:t>Las ecuaciones y fórmulas deben escribirse en la herramienta Ecuación de MS. Sea X1, X2,…, Xn una secuencia de variables aleatorias independientes e idénticamente</w:t>
      </w:r>
      <w:r>
        <w:rPr>
          <w:spacing w:val="2"/>
        </w:rPr>
        <w:t> </w:t>
      </w:r>
      <w:r>
        <w:rPr/>
        <w:t>distribuidas</w:t>
      </w:r>
      <w:r>
        <w:rPr>
          <w:spacing w:val="5"/>
        </w:rPr>
        <w:t> </w:t>
      </w:r>
      <w:r>
        <w:rPr/>
        <w:t>con</w:t>
      </w:r>
      <w:r>
        <w:rPr>
          <w:spacing w:val="2"/>
        </w:rPr>
        <w:t> </w:t>
      </w:r>
      <w:r>
        <w:rPr/>
        <w:t>E[Xi]</w:t>
      </w:r>
      <w:r>
        <w:rPr>
          <w:spacing w:val="5"/>
        </w:rPr>
        <w:t> </w:t>
      </w:r>
      <w:r>
        <w:rPr/>
        <w:t>=</w:t>
      </w:r>
      <w:r>
        <w:rPr>
          <w:spacing w:val="3"/>
        </w:rPr>
        <w:t> </w:t>
      </w:r>
      <w:r>
        <w:rPr/>
        <w:t>µ</w:t>
      </w:r>
      <w:r>
        <w:rPr>
          <w:spacing w:val="3"/>
        </w:rPr>
        <w:t> </w:t>
      </w:r>
      <w:r>
        <w:rPr/>
        <w:t>y</w:t>
      </w:r>
      <w:r>
        <w:rPr>
          <w:spacing w:val="3"/>
        </w:rPr>
        <w:t> </w:t>
      </w:r>
      <w:r>
        <w:rPr/>
        <w:t>Var[Xi]</w:t>
      </w:r>
      <w:r>
        <w:rPr>
          <w:spacing w:val="2"/>
        </w:rPr>
        <w:t> </w:t>
      </w:r>
      <w:r>
        <w:rPr/>
        <w:t>=</w:t>
      </w:r>
      <w:r>
        <w:rPr>
          <w:spacing w:val="3"/>
        </w:rPr>
        <w:t> </w:t>
      </w:r>
      <w:r>
        <w:rPr>
          <w:spacing w:val="-5"/>
          <w:w w:val="90"/>
        </w:rPr>
        <w:t>σ2</w:t>
      </w:r>
    </w:p>
    <w:p>
      <w:pPr>
        <w:pStyle w:val="BodyText"/>
        <w:spacing w:line="221" w:lineRule="exact"/>
        <w:ind w:left="357"/>
        <w:jc w:val="both"/>
      </w:pPr>
      <w:r>
        <w:rPr/>
        <w:t>&lt;</w:t>
      </w:r>
      <w:r>
        <w:rPr>
          <w:spacing w:val="-2"/>
        </w:rPr>
        <w:t> </w:t>
      </w:r>
      <w:r>
        <w:rPr/>
        <w:t>∞,</w:t>
      </w:r>
      <w:r>
        <w:rPr>
          <w:spacing w:val="-3"/>
        </w:rPr>
        <w:t> </w:t>
      </w:r>
      <w:r>
        <w:rPr/>
        <w:t>y</w:t>
      </w:r>
      <w:r>
        <w:rPr>
          <w:spacing w:val="-2"/>
        </w:rPr>
        <w:t> </w:t>
      </w:r>
      <w:r>
        <w:rPr>
          <w:spacing w:val="-5"/>
        </w:rPr>
        <w:t>sea</w:t>
      </w:r>
    </w:p>
    <w:p>
      <w:pPr>
        <w:pStyle w:val="BodyText"/>
        <w:spacing w:line="218" w:lineRule="auto" w:before="110"/>
        <w:ind w:left="314" w:right="347"/>
        <w:jc w:val="both"/>
      </w:pPr>
      <w:r>
        <w:rPr/>
        <w:br w:type="column"/>
      </w:r>
      <w:r>
        <w:rPr/>
        <w:t>denota su media. Lueg</w:t>
      </w:r>
      <w:r>
        <w:rPr>
          <w:u w:val="single"/>
        </w:rPr>
        <w:t>o,</w:t>
      </w:r>
      <w:r>
        <w:rPr>
          <w:spacing w:val="-3"/>
          <w:u w:val="single"/>
        </w:rPr>
        <w:t> </w:t>
      </w:r>
      <w:r>
        <w:rPr>
          <w:spacing w:val="-3"/>
        </w:rPr>
        <w:t> </w:t>
      </w:r>
      <w:r>
        <w:rPr/>
        <w:t>cuando n se acerca al infinito, las variables aleatorias </w:t>
      </w:r>
      <w:r>
        <w:rPr>
          <w:position w:val="2"/>
        </w:rPr>
        <w:t>√</w:t>
      </w:r>
      <w:r>
        <w:rPr>
          <w:rFonts w:ascii="Cambria Math" w:hAnsi="Cambria Math" w:eastAsia="Cambria Math"/>
          <w:position w:val="6"/>
        </w:rPr>
        <w:t>𝑛</w:t>
      </w:r>
      <w:r>
        <w:rPr>
          <w:position w:val="6"/>
        </w:rPr>
        <w:t>(</w:t>
      </w:r>
      <w:r>
        <w:rPr>
          <w:rFonts w:ascii="Cambria Math" w:hAnsi="Cambria Math" w:eastAsia="Cambria Math"/>
          <w:position w:val="6"/>
        </w:rPr>
        <w:t>𝑆</w:t>
      </w:r>
      <w:r>
        <w:rPr>
          <w:rFonts w:ascii="Cambria Math" w:hAnsi="Cambria Math" w:eastAsia="Cambria Math"/>
          <w:position w:val="1"/>
        </w:rPr>
        <w:t>𝑛 </w:t>
      </w:r>
      <w:r>
        <w:rPr>
          <w:w w:val="95"/>
          <w:position w:val="6"/>
        </w:rPr>
        <w:t>− </w:t>
      </w:r>
      <w:r>
        <w:rPr>
          <w:rFonts w:ascii="Cambria Math" w:hAnsi="Cambria Math" w:eastAsia="Cambria Math"/>
          <w:position w:val="4"/>
        </w:rPr>
        <w:t>𝜇</w:t>
      </w:r>
      <w:r>
        <w:rPr>
          <w:position w:val="6"/>
        </w:rPr>
        <w:t>) </w:t>
      </w:r>
      <w:r>
        <w:rPr>
          <w:position w:val="2"/>
        </w:rPr>
        <w:t>converge a una distribución normal </w:t>
      </w:r>
      <w:r>
        <w:rPr>
          <w:rFonts w:ascii="Cambria Math" w:hAnsi="Cambria Math" w:eastAsia="Cambria Math"/>
        </w:rPr>
        <w:t>𝑁</w:t>
      </w:r>
      <w:r>
        <w:rPr/>
        <w:t>(0, </w:t>
      </w:r>
      <w:r>
        <w:rPr>
          <w:rFonts w:ascii="Cambria Math" w:hAnsi="Cambria Math" w:eastAsia="Cambria Math"/>
        </w:rPr>
        <w:t>𝜎</w:t>
      </w:r>
      <w:r>
        <w:rPr>
          <w:vertAlign w:val="superscript"/>
        </w:rPr>
        <w:t>2</w:t>
      </w:r>
      <w:r>
        <w:rPr>
          <w:vertAlign w:val="baseline"/>
        </w:rPr>
        <w:t>).</w:t>
      </w:r>
    </w:p>
    <w:p>
      <w:pPr>
        <w:pStyle w:val="BodyText"/>
        <w:spacing w:line="228" w:lineRule="auto" w:before="145"/>
        <w:ind w:left="314" w:right="355" w:firstLine="238"/>
        <w:jc w:val="both"/>
      </w:pPr>
      <w:r>
        <w:rPr/>
        <w:t>Puede utilizar una tabla de toda la columna sin márgenes y dos columnas como la de arriba. En el medio de las primeras columnas, coloque su</w:t>
      </w:r>
      <w:r>
        <w:rPr>
          <w:spacing w:val="40"/>
        </w:rPr>
        <w:t> </w:t>
      </w:r>
      <w:r>
        <w:rPr/>
        <w:t>ecuación. En el medio de la segunda columna,</w:t>
      </w:r>
      <w:r>
        <w:rPr>
          <w:spacing w:val="40"/>
        </w:rPr>
        <w:t> </w:t>
      </w:r>
      <w:r>
        <w:rPr/>
        <w:t>coloque el</w:t>
      </w:r>
      <w:r>
        <w:rPr>
          <w:spacing w:val="40"/>
        </w:rPr>
        <w:t> </w:t>
      </w:r>
      <w:r>
        <w:rPr/>
        <w:t>número de su ecuación.</w:t>
      </w:r>
    </w:p>
    <w:p>
      <w:pPr>
        <w:pStyle w:val="BodyText"/>
        <w:spacing w:after="0" w:line="228" w:lineRule="auto"/>
        <w:jc w:val="both"/>
        <w:sectPr>
          <w:type w:val="continuous"/>
          <w:pgSz w:w="12240" w:h="15840"/>
          <w:pgMar w:top="820" w:bottom="280" w:left="720" w:right="720"/>
          <w:cols w:num="2" w:equalWidth="0">
            <w:col w:w="5225" w:space="40"/>
            <w:col w:w="5535"/>
          </w:cols>
        </w:sectPr>
      </w:pPr>
    </w:p>
    <w:p>
      <w:pPr>
        <w:pStyle w:val="BodyText"/>
        <w:spacing w:before="9"/>
        <w:rPr>
          <w:sz w:val="13"/>
        </w:rPr>
      </w:pPr>
    </w:p>
    <w:p>
      <w:pPr>
        <w:pStyle w:val="BodyText"/>
        <w:ind w:left="1739"/>
      </w:pPr>
      <w:r>
        <w:rPr/>
        <w:drawing>
          <wp:inline distT="0" distB="0" distL="0" distR="0">
            <wp:extent cx="4715551" cy="3543300"/>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8" cstate="print"/>
                    <a:stretch>
                      <a:fillRect/>
                    </a:stretch>
                  </pic:blipFill>
                  <pic:spPr>
                    <a:xfrm>
                      <a:off x="0" y="0"/>
                      <a:ext cx="4715551" cy="3543300"/>
                    </a:xfrm>
                    <a:prstGeom prst="rect">
                      <a:avLst/>
                    </a:prstGeom>
                  </pic:spPr>
                </pic:pic>
              </a:graphicData>
            </a:graphic>
          </wp:inline>
        </w:drawing>
      </w:r>
      <w:r>
        <w:rPr/>
      </w:r>
    </w:p>
    <w:p>
      <w:pPr>
        <w:pStyle w:val="BodyText"/>
        <w:spacing w:line="261" w:lineRule="auto" w:before="183"/>
        <w:ind w:left="477"/>
      </w:pPr>
      <w:r>
        <w:rPr>
          <w:rFonts w:ascii="Arial"/>
          <w:b/>
        </w:rPr>
        <w:t>Figura</w:t>
      </w:r>
      <w:r>
        <w:rPr>
          <w:rFonts w:ascii="Arial"/>
          <w:b/>
          <w:spacing w:val="-6"/>
        </w:rPr>
        <w:t> </w:t>
      </w:r>
      <w:r>
        <w:rPr>
          <w:rFonts w:ascii="Arial"/>
          <w:b/>
        </w:rPr>
        <w:t>2.</w:t>
      </w:r>
      <w:r>
        <w:rPr>
          <w:rFonts w:ascii="Arial"/>
          <w:b/>
          <w:spacing w:val="-4"/>
        </w:rPr>
        <w:t> </w:t>
      </w:r>
      <w:r>
        <w:rPr/>
        <w:t>Un</w:t>
      </w:r>
      <w:r>
        <w:rPr>
          <w:spacing w:val="-4"/>
        </w:rPr>
        <w:t> </w:t>
      </w:r>
      <w:r>
        <w:rPr/>
        <w:t>ejemplo</w:t>
      </w:r>
      <w:r>
        <w:rPr>
          <w:spacing w:val="-4"/>
        </w:rPr>
        <w:t> </w:t>
      </w:r>
      <w:r>
        <w:rPr/>
        <w:t>de</w:t>
      </w:r>
      <w:r>
        <w:rPr>
          <w:spacing w:val="-9"/>
        </w:rPr>
        <w:t> </w:t>
      </w:r>
      <w:r>
        <w:rPr/>
        <w:t>figura</w:t>
      </w:r>
      <w:r>
        <w:rPr>
          <w:spacing w:val="-5"/>
        </w:rPr>
        <w:t> </w:t>
      </w:r>
      <w:r>
        <w:rPr/>
        <w:t>amplia.</w:t>
      </w:r>
      <w:r>
        <w:rPr>
          <w:spacing w:val="-4"/>
        </w:rPr>
        <w:t> </w:t>
      </w:r>
      <w:r>
        <w:rPr/>
        <w:t>Lorem</w:t>
      </w:r>
      <w:r>
        <w:rPr>
          <w:spacing w:val="-6"/>
        </w:rPr>
        <w:t> </w:t>
      </w:r>
      <w:r>
        <w:rPr/>
        <w:t>ipsum</w:t>
      </w:r>
      <w:r>
        <w:rPr>
          <w:spacing w:val="-4"/>
        </w:rPr>
        <w:t> </w:t>
      </w:r>
      <w:r>
        <w:rPr/>
        <w:t>dolor</w:t>
      </w:r>
      <w:r>
        <w:rPr>
          <w:spacing w:val="-6"/>
        </w:rPr>
        <w:t> </w:t>
      </w:r>
      <w:r>
        <w:rPr/>
        <w:t>sit</w:t>
      </w:r>
      <w:r>
        <w:rPr>
          <w:spacing w:val="-6"/>
        </w:rPr>
        <w:t> </w:t>
      </w:r>
      <w:r>
        <w:rPr/>
        <w:t>amet,</w:t>
      </w:r>
      <w:r>
        <w:rPr>
          <w:spacing w:val="-7"/>
        </w:rPr>
        <w:t> </w:t>
      </w:r>
      <w:r>
        <w:rPr/>
        <w:t>consectetur</w:t>
      </w:r>
      <w:r>
        <w:rPr>
          <w:spacing w:val="-4"/>
        </w:rPr>
        <w:t> </w:t>
      </w:r>
      <w:r>
        <w:rPr/>
        <w:t>adipiscing</w:t>
      </w:r>
      <w:r>
        <w:rPr>
          <w:spacing w:val="-6"/>
        </w:rPr>
        <w:t> </w:t>
      </w:r>
      <w:r>
        <w:rPr/>
        <w:t>elit,</w:t>
      </w:r>
      <w:r>
        <w:rPr>
          <w:spacing w:val="-6"/>
        </w:rPr>
        <w:t> </w:t>
      </w:r>
      <w:r>
        <w:rPr/>
        <w:t>sed</w:t>
      </w:r>
      <w:r>
        <w:rPr>
          <w:spacing w:val="-6"/>
        </w:rPr>
        <w:t> </w:t>
      </w:r>
      <w:r>
        <w:rPr/>
        <w:t>do</w:t>
      </w:r>
      <w:r>
        <w:rPr>
          <w:spacing w:val="-7"/>
        </w:rPr>
        <w:t> </w:t>
      </w:r>
      <w:r>
        <w:rPr/>
        <w:t>eiusmod tempor incididunt ut labore et dolore magna aliqua.</w:t>
      </w:r>
    </w:p>
    <w:p>
      <w:pPr>
        <w:spacing w:before="157"/>
        <w:ind w:left="125" w:right="0" w:firstLine="0"/>
        <w:jc w:val="center"/>
        <w:rPr>
          <w:sz w:val="18"/>
        </w:rPr>
      </w:pPr>
      <w:r>
        <w:rPr>
          <w:rFonts w:ascii="Arial" w:hAnsi="Arial"/>
          <w:b/>
          <w:sz w:val="18"/>
        </w:rPr>
        <w:t>Table</w:t>
      </w:r>
      <w:r>
        <w:rPr>
          <w:rFonts w:ascii="Arial" w:hAnsi="Arial"/>
          <w:b/>
          <w:spacing w:val="-9"/>
          <w:sz w:val="18"/>
        </w:rPr>
        <w:t> </w:t>
      </w:r>
      <w:r>
        <w:rPr>
          <w:rFonts w:ascii="Arial" w:hAnsi="Arial"/>
          <w:b/>
          <w:sz w:val="18"/>
        </w:rPr>
        <w:t>2.</w:t>
      </w:r>
      <w:r>
        <w:rPr>
          <w:rFonts w:ascii="Arial" w:hAnsi="Arial"/>
          <w:b/>
          <w:spacing w:val="-5"/>
          <w:sz w:val="18"/>
        </w:rPr>
        <w:t> </w:t>
      </w:r>
      <w:r>
        <w:rPr>
          <w:sz w:val="18"/>
        </w:rPr>
        <w:t>Récords</w:t>
      </w:r>
      <w:r>
        <w:rPr>
          <w:spacing w:val="-6"/>
          <w:sz w:val="18"/>
        </w:rPr>
        <w:t> </w:t>
      </w:r>
      <w:r>
        <w:rPr>
          <w:sz w:val="18"/>
        </w:rPr>
        <w:t>de</w:t>
      </w:r>
      <w:r>
        <w:rPr>
          <w:spacing w:val="-7"/>
          <w:sz w:val="18"/>
        </w:rPr>
        <w:t> </w:t>
      </w:r>
      <w:r>
        <w:rPr>
          <w:sz w:val="18"/>
        </w:rPr>
        <w:t>velocidad</w:t>
      </w:r>
      <w:r>
        <w:rPr>
          <w:spacing w:val="-6"/>
          <w:sz w:val="18"/>
        </w:rPr>
        <w:t> </w:t>
      </w:r>
      <w:r>
        <w:rPr>
          <w:sz w:val="18"/>
        </w:rPr>
        <w:t>de</w:t>
      </w:r>
      <w:r>
        <w:rPr>
          <w:spacing w:val="-5"/>
          <w:sz w:val="18"/>
        </w:rPr>
        <w:t> </w:t>
      </w:r>
      <w:r>
        <w:rPr>
          <w:sz w:val="18"/>
        </w:rPr>
        <w:t>automóviles</w:t>
      </w:r>
      <w:r>
        <w:rPr>
          <w:spacing w:val="-8"/>
          <w:sz w:val="18"/>
        </w:rPr>
        <w:t> </w:t>
      </w:r>
      <w:r>
        <w:rPr>
          <w:sz w:val="18"/>
        </w:rPr>
        <w:t>(GR</w:t>
      </w:r>
      <w:r>
        <w:rPr>
          <w:spacing w:val="-8"/>
          <w:sz w:val="18"/>
        </w:rPr>
        <w:t> </w:t>
      </w:r>
      <w:r>
        <w:rPr>
          <w:sz w:val="18"/>
        </w:rPr>
        <w:t>5-</w:t>
      </w:r>
      <w:r>
        <w:rPr>
          <w:spacing w:val="-5"/>
          <w:sz w:val="18"/>
        </w:rPr>
        <w:t>10)</w:t>
      </w:r>
    </w:p>
    <w:p>
      <w:pPr>
        <w:pStyle w:val="BodyText"/>
        <w:spacing w:before="4"/>
        <w:rPr>
          <w:sz w:val="19"/>
        </w:rPr>
      </w:pPr>
    </w:p>
    <w:tbl>
      <w:tblPr>
        <w:tblW w:w="0" w:type="auto"/>
        <w:jc w:val="left"/>
        <w:tblInd w:w="1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2"/>
        <w:gridCol w:w="1628"/>
        <w:gridCol w:w="1656"/>
        <w:gridCol w:w="864"/>
        <w:gridCol w:w="907"/>
        <w:gridCol w:w="1259"/>
      </w:tblGrid>
      <w:tr>
        <w:trPr>
          <w:trHeight w:val="208" w:hRule="atLeast"/>
        </w:trPr>
        <w:tc>
          <w:tcPr>
            <w:tcW w:w="1932" w:type="dxa"/>
            <w:tcBorders>
              <w:top w:val="single" w:sz="4" w:space="0" w:color="7D0000"/>
              <w:bottom w:val="single" w:sz="4" w:space="0" w:color="7D0000"/>
            </w:tcBorders>
          </w:tcPr>
          <w:p>
            <w:pPr>
              <w:pStyle w:val="TableParagraph"/>
              <w:spacing w:line="187" w:lineRule="exact" w:before="1"/>
              <w:ind w:left="119" w:right="7"/>
              <w:rPr>
                <w:rFonts w:ascii="Arial"/>
                <w:b/>
                <w:sz w:val="18"/>
              </w:rPr>
            </w:pPr>
            <w:r>
              <w:rPr>
                <w:rFonts w:ascii="Arial"/>
                <w:b/>
                <w:spacing w:val="-2"/>
                <w:sz w:val="18"/>
              </w:rPr>
              <w:t>Velocidad</w:t>
            </w:r>
            <w:r>
              <w:rPr>
                <w:rFonts w:ascii="Arial"/>
                <w:b/>
                <w:spacing w:val="-4"/>
                <w:sz w:val="18"/>
              </w:rPr>
              <w:t> </w:t>
            </w:r>
            <w:r>
              <w:rPr>
                <w:rFonts w:ascii="Arial"/>
                <w:b/>
                <w:spacing w:val="-2"/>
                <w:sz w:val="18"/>
              </w:rPr>
              <w:t>(mph)</w:t>
            </w:r>
          </w:p>
        </w:tc>
        <w:tc>
          <w:tcPr>
            <w:tcW w:w="1628" w:type="dxa"/>
            <w:tcBorders>
              <w:top w:val="single" w:sz="4" w:space="0" w:color="7D0000"/>
              <w:bottom w:val="single" w:sz="4" w:space="0" w:color="7D0000"/>
            </w:tcBorders>
          </w:tcPr>
          <w:p>
            <w:pPr>
              <w:pStyle w:val="TableParagraph"/>
              <w:spacing w:line="187" w:lineRule="exact" w:before="1"/>
              <w:ind w:left="91" w:right="4"/>
              <w:rPr>
                <w:rFonts w:ascii="Arial"/>
                <w:b/>
                <w:sz w:val="18"/>
              </w:rPr>
            </w:pPr>
            <w:r>
              <w:rPr>
                <w:rFonts w:ascii="Arial"/>
                <w:b/>
                <w:spacing w:val="-2"/>
                <w:sz w:val="18"/>
              </w:rPr>
              <w:t>Conductor</w:t>
            </w:r>
          </w:p>
        </w:tc>
        <w:tc>
          <w:tcPr>
            <w:tcW w:w="1656" w:type="dxa"/>
            <w:tcBorders>
              <w:top w:val="single" w:sz="4" w:space="0" w:color="7D0000"/>
              <w:bottom w:val="single" w:sz="4" w:space="0" w:color="7D0000"/>
            </w:tcBorders>
          </w:tcPr>
          <w:p>
            <w:pPr>
              <w:pStyle w:val="TableParagraph"/>
              <w:spacing w:line="187" w:lineRule="exact" w:before="1"/>
              <w:ind w:left="12" w:right="8"/>
              <w:rPr>
                <w:rFonts w:ascii="Arial" w:hAnsi="Arial"/>
                <w:b/>
                <w:sz w:val="18"/>
              </w:rPr>
            </w:pPr>
            <w:r>
              <w:rPr>
                <w:rFonts w:ascii="Arial" w:hAnsi="Arial"/>
                <w:b/>
                <w:spacing w:val="-2"/>
                <w:sz w:val="18"/>
              </w:rPr>
              <w:t>Automóvil</w:t>
            </w:r>
          </w:p>
        </w:tc>
        <w:tc>
          <w:tcPr>
            <w:tcW w:w="864" w:type="dxa"/>
            <w:tcBorders>
              <w:top w:val="single" w:sz="4" w:space="0" w:color="7D0000"/>
              <w:bottom w:val="single" w:sz="4" w:space="0" w:color="7D0000"/>
            </w:tcBorders>
          </w:tcPr>
          <w:p>
            <w:pPr>
              <w:pStyle w:val="TableParagraph"/>
              <w:spacing w:line="187" w:lineRule="exact" w:before="1"/>
              <w:ind w:left="11" w:right="3"/>
              <w:rPr>
                <w:rFonts w:ascii="Arial"/>
                <w:b/>
                <w:sz w:val="18"/>
              </w:rPr>
            </w:pPr>
            <w:r>
              <w:rPr>
                <w:rFonts w:ascii="Arial"/>
                <w:b/>
                <w:spacing w:val="-2"/>
                <w:sz w:val="18"/>
              </w:rPr>
              <w:t>Motor</w:t>
            </w:r>
          </w:p>
        </w:tc>
        <w:tc>
          <w:tcPr>
            <w:tcW w:w="907" w:type="dxa"/>
            <w:tcBorders>
              <w:top w:val="single" w:sz="4" w:space="0" w:color="7D0000"/>
              <w:bottom w:val="single" w:sz="4" w:space="0" w:color="7D0000"/>
            </w:tcBorders>
          </w:tcPr>
          <w:p>
            <w:pPr>
              <w:pStyle w:val="TableParagraph"/>
              <w:spacing w:line="187" w:lineRule="exact" w:before="1"/>
              <w:ind w:left="21" w:right="2"/>
              <w:rPr>
                <w:rFonts w:ascii="Arial"/>
                <w:b/>
                <w:sz w:val="18"/>
              </w:rPr>
            </w:pPr>
            <w:r>
              <w:rPr>
                <w:rFonts w:ascii="Arial"/>
                <w:b/>
                <w:spacing w:val="-2"/>
                <w:sz w:val="18"/>
              </w:rPr>
              <w:t>Fecha</w:t>
            </w:r>
          </w:p>
        </w:tc>
        <w:tc>
          <w:tcPr>
            <w:tcW w:w="1259" w:type="dxa"/>
            <w:tcBorders>
              <w:top w:val="single" w:sz="4" w:space="0" w:color="7D0000"/>
              <w:bottom w:val="single" w:sz="4" w:space="0" w:color="7D0000"/>
            </w:tcBorders>
          </w:tcPr>
          <w:p>
            <w:pPr>
              <w:pStyle w:val="TableParagraph"/>
              <w:spacing w:line="187" w:lineRule="exact" w:before="1"/>
              <w:ind w:left="27" w:right="3"/>
              <w:rPr>
                <w:rFonts w:ascii="Arial"/>
                <w:b/>
                <w:sz w:val="18"/>
              </w:rPr>
            </w:pPr>
            <w:r>
              <w:rPr>
                <w:rFonts w:ascii="Arial"/>
                <w:b/>
                <w:spacing w:val="-2"/>
                <w:sz w:val="18"/>
              </w:rPr>
              <w:t>Comentarios</w:t>
            </w:r>
          </w:p>
        </w:tc>
      </w:tr>
      <w:tr>
        <w:trPr>
          <w:trHeight w:val="239" w:hRule="atLeast"/>
        </w:trPr>
        <w:tc>
          <w:tcPr>
            <w:tcW w:w="1932" w:type="dxa"/>
            <w:tcBorders>
              <w:top w:val="single" w:sz="4" w:space="0" w:color="7D0000"/>
            </w:tcBorders>
          </w:tcPr>
          <w:p>
            <w:pPr>
              <w:pStyle w:val="TableParagraph"/>
              <w:spacing w:line="206" w:lineRule="exact"/>
              <w:ind w:left="119"/>
              <w:rPr>
                <w:sz w:val="18"/>
              </w:rPr>
            </w:pPr>
            <w:r>
              <w:rPr>
                <w:spacing w:val="-2"/>
                <w:sz w:val="18"/>
              </w:rPr>
              <w:t>407.447</w:t>
            </w:r>
          </w:p>
        </w:tc>
        <w:tc>
          <w:tcPr>
            <w:tcW w:w="1628" w:type="dxa"/>
            <w:tcBorders>
              <w:top w:val="single" w:sz="4" w:space="0" w:color="7D0000"/>
            </w:tcBorders>
          </w:tcPr>
          <w:p>
            <w:pPr>
              <w:pStyle w:val="TableParagraph"/>
              <w:spacing w:line="206" w:lineRule="exact"/>
              <w:ind w:left="91" w:right="1"/>
              <w:rPr>
                <w:sz w:val="18"/>
              </w:rPr>
            </w:pPr>
            <w:r>
              <w:rPr>
                <w:sz w:val="18"/>
              </w:rPr>
              <w:t>Craig</w:t>
            </w:r>
            <w:r>
              <w:rPr>
                <w:spacing w:val="-11"/>
                <w:sz w:val="18"/>
              </w:rPr>
              <w:t> </w:t>
            </w:r>
            <w:r>
              <w:rPr>
                <w:spacing w:val="-2"/>
                <w:sz w:val="18"/>
              </w:rPr>
              <w:t>Breedlove</w:t>
            </w:r>
          </w:p>
        </w:tc>
        <w:tc>
          <w:tcPr>
            <w:tcW w:w="1656" w:type="dxa"/>
            <w:tcBorders>
              <w:top w:val="single" w:sz="4" w:space="0" w:color="7D0000"/>
            </w:tcBorders>
          </w:tcPr>
          <w:p>
            <w:pPr>
              <w:pStyle w:val="TableParagraph"/>
              <w:spacing w:line="206" w:lineRule="exact"/>
              <w:ind w:left="12" w:right="6"/>
              <w:rPr>
                <w:sz w:val="18"/>
              </w:rPr>
            </w:pPr>
            <w:r>
              <w:rPr>
                <w:sz w:val="18"/>
              </w:rPr>
              <w:t>Spirit</w:t>
            </w:r>
            <w:r>
              <w:rPr>
                <w:spacing w:val="-5"/>
                <w:sz w:val="18"/>
              </w:rPr>
              <w:t> </w:t>
            </w:r>
            <w:r>
              <w:rPr>
                <w:sz w:val="18"/>
              </w:rPr>
              <w:t>of</w:t>
            </w:r>
            <w:r>
              <w:rPr>
                <w:spacing w:val="-5"/>
                <w:sz w:val="18"/>
              </w:rPr>
              <w:t> </w:t>
            </w:r>
            <w:r>
              <w:rPr>
                <w:spacing w:val="-2"/>
                <w:sz w:val="18"/>
              </w:rPr>
              <w:t>America</w:t>
            </w:r>
          </w:p>
        </w:tc>
        <w:tc>
          <w:tcPr>
            <w:tcW w:w="864" w:type="dxa"/>
            <w:tcBorders>
              <w:top w:val="single" w:sz="4" w:space="0" w:color="7D0000"/>
            </w:tcBorders>
          </w:tcPr>
          <w:p>
            <w:pPr>
              <w:pStyle w:val="TableParagraph"/>
              <w:spacing w:line="206" w:lineRule="exact"/>
              <w:ind w:left="11" w:right="2"/>
              <w:rPr>
                <w:sz w:val="18"/>
              </w:rPr>
            </w:pPr>
            <w:r>
              <w:rPr>
                <w:sz w:val="18"/>
              </w:rPr>
              <w:t>GE</w:t>
            </w:r>
            <w:r>
              <w:rPr>
                <w:spacing w:val="-6"/>
                <w:sz w:val="18"/>
              </w:rPr>
              <w:t> </w:t>
            </w:r>
            <w:r>
              <w:rPr>
                <w:spacing w:val="-5"/>
                <w:sz w:val="18"/>
              </w:rPr>
              <w:t>J47</w:t>
            </w:r>
          </w:p>
        </w:tc>
        <w:tc>
          <w:tcPr>
            <w:tcW w:w="907" w:type="dxa"/>
            <w:tcBorders>
              <w:top w:val="single" w:sz="4" w:space="0" w:color="7D0000"/>
            </w:tcBorders>
          </w:tcPr>
          <w:p>
            <w:pPr>
              <w:pStyle w:val="TableParagraph"/>
              <w:spacing w:line="206" w:lineRule="exact"/>
              <w:ind w:left="21" w:right="5"/>
              <w:rPr>
                <w:sz w:val="18"/>
              </w:rPr>
            </w:pPr>
            <w:r>
              <w:rPr>
                <w:spacing w:val="-2"/>
                <w:sz w:val="18"/>
              </w:rPr>
              <w:t>8/5/63</w:t>
            </w:r>
          </w:p>
        </w:tc>
        <w:tc>
          <w:tcPr>
            <w:tcW w:w="1259" w:type="dxa"/>
            <w:tcBorders>
              <w:top w:val="single" w:sz="4" w:space="0" w:color="7D0000"/>
            </w:tcBorders>
          </w:tcPr>
          <w:p>
            <w:pPr>
              <w:pStyle w:val="TableParagraph"/>
              <w:spacing w:line="206" w:lineRule="exact"/>
              <w:ind w:left="27"/>
              <w:rPr>
                <w:sz w:val="18"/>
              </w:rPr>
            </w:pPr>
            <w:r>
              <w:rPr>
                <w:spacing w:val="-2"/>
                <w:sz w:val="18"/>
              </w:rPr>
              <w:t>(ninguno)</w:t>
            </w:r>
          </w:p>
        </w:tc>
      </w:tr>
      <w:tr>
        <w:trPr>
          <w:trHeight w:val="270" w:hRule="atLeast"/>
        </w:trPr>
        <w:tc>
          <w:tcPr>
            <w:tcW w:w="1932" w:type="dxa"/>
          </w:tcPr>
          <w:p>
            <w:pPr>
              <w:pStyle w:val="TableParagraph"/>
              <w:spacing w:before="28"/>
              <w:ind w:left="119"/>
              <w:rPr>
                <w:sz w:val="18"/>
              </w:rPr>
            </w:pPr>
            <w:r>
              <w:rPr>
                <w:spacing w:val="-2"/>
                <w:sz w:val="18"/>
              </w:rPr>
              <w:t>413.199</w:t>
            </w:r>
          </w:p>
        </w:tc>
        <w:tc>
          <w:tcPr>
            <w:tcW w:w="1628" w:type="dxa"/>
          </w:tcPr>
          <w:p>
            <w:pPr>
              <w:pStyle w:val="TableParagraph"/>
              <w:spacing w:before="28"/>
              <w:ind w:left="91"/>
              <w:rPr>
                <w:sz w:val="18"/>
              </w:rPr>
            </w:pPr>
            <w:r>
              <w:rPr>
                <w:sz w:val="18"/>
              </w:rPr>
              <w:t>Tom</w:t>
            </w:r>
            <w:r>
              <w:rPr>
                <w:spacing w:val="-4"/>
                <w:sz w:val="18"/>
              </w:rPr>
              <w:t> </w:t>
            </w:r>
            <w:r>
              <w:rPr>
                <w:spacing w:val="-2"/>
                <w:sz w:val="18"/>
              </w:rPr>
              <w:t>Green</w:t>
            </w:r>
          </w:p>
        </w:tc>
        <w:tc>
          <w:tcPr>
            <w:tcW w:w="1656" w:type="dxa"/>
          </w:tcPr>
          <w:p>
            <w:pPr>
              <w:pStyle w:val="TableParagraph"/>
              <w:spacing w:before="28"/>
              <w:ind w:left="12" w:right="7"/>
              <w:rPr>
                <w:sz w:val="18"/>
              </w:rPr>
            </w:pPr>
            <w:r>
              <w:rPr>
                <w:sz w:val="18"/>
              </w:rPr>
              <w:t>Wingfoot</w:t>
            </w:r>
            <w:r>
              <w:rPr>
                <w:spacing w:val="-8"/>
                <w:sz w:val="18"/>
              </w:rPr>
              <w:t> </w:t>
            </w:r>
            <w:r>
              <w:rPr>
                <w:spacing w:val="-2"/>
                <w:sz w:val="18"/>
              </w:rPr>
              <w:t>Express</w:t>
            </w:r>
          </w:p>
        </w:tc>
        <w:tc>
          <w:tcPr>
            <w:tcW w:w="864" w:type="dxa"/>
          </w:tcPr>
          <w:p>
            <w:pPr>
              <w:pStyle w:val="TableParagraph"/>
              <w:spacing w:before="28"/>
              <w:ind w:left="11"/>
              <w:rPr>
                <w:sz w:val="18"/>
              </w:rPr>
            </w:pPr>
            <w:r>
              <w:rPr>
                <w:sz w:val="18"/>
              </w:rPr>
              <w:t>WE</w:t>
            </w:r>
            <w:r>
              <w:rPr>
                <w:spacing w:val="-5"/>
                <w:sz w:val="18"/>
              </w:rPr>
              <w:t> J46</w:t>
            </w:r>
          </w:p>
        </w:tc>
        <w:tc>
          <w:tcPr>
            <w:tcW w:w="907" w:type="dxa"/>
          </w:tcPr>
          <w:p>
            <w:pPr>
              <w:pStyle w:val="TableParagraph"/>
              <w:spacing w:before="28"/>
              <w:ind w:left="21" w:right="2"/>
              <w:rPr>
                <w:sz w:val="18"/>
              </w:rPr>
            </w:pPr>
            <w:r>
              <w:rPr>
                <w:spacing w:val="-2"/>
                <w:sz w:val="18"/>
              </w:rPr>
              <w:t>10/2/64</w:t>
            </w:r>
          </w:p>
        </w:tc>
        <w:tc>
          <w:tcPr>
            <w:tcW w:w="1259" w:type="dxa"/>
          </w:tcPr>
          <w:p>
            <w:pPr>
              <w:pStyle w:val="TableParagraph"/>
              <w:jc w:val="left"/>
              <w:rPr>
                <w:rFonts w:ascii="Times New Roman"/>
                <w:sz w:val="18"/>
              </w:rPr>
            </w:pPr>
          </w:p>
        </w:tc>
      </w:tr>
      <w:tr>
        <w:trPr>
          <w:trHeight w:val="268" w:hRule="atLeast"/>
        </w:trPr>
        <w:tc>
          <w:tcPr>
            <w:tcW w:w="1932" w:type="dxa"/>
          </w:tcPr>
          <w:p>
            <w:pPr>
              <w:pStyle w:val="TableParagraph"/>
              <w:spacing w:before="29"/>
              <w:ind w:left="119" w:right="2"/>
              <w:rPr>
                <w:sz w:val="18"/>
              </w:rPr>
            </w:pPr>
            <w:r>
              <w:rPr>
                <w:spacing w:val="-2"/>
                <w:sz w:val="18"/>
              </w:rPr>
              <w:t>434.22</w:t>
            </w:r>
          </w:p>
        </w:tc>
        <w:tc>
          <w:tcPr>
            <w:tcW w:w="1628" w:type="dxa"/>
          </w:tcPr>
          <w:p>
            <w:pPr>
              <w:pStyle w:val="TableParagraph"/>
              <w:spacing w:before="29"/>
              <w:ind w:left="91" w:right="1"/>
              <w:rPr>
                <w:sz w:val="18"/>
              </w:rPr>
            </w:pPr>
            <w:r>
              <w:rPr>
                <w:sz w:val="18"/>
              </w:rPr>
              <w:t>Art</w:t>
            </w:r>
            <w:r>
              <w:rPr>
                <w:spacing w:val="-6"/>
                <w:sz w:val="18"/>
              </w:rPr>
              <w:t> </w:t>
            </w:r>
            <w:r>
              <w:rPr>
                <w:spacing w:val="-2"/>
                <w:sz w:val="18"/>
              </w:rPr>
              <w:t>Arfons</w:t>
            </w:r>
          </w:p>
        </w:tc>
        <w:tc>
          <w:tcPr>
            <w:tcW w:w="1656" w:type="dxa"/>
          </w:tcPr>
          <w:p>
            <w:pPr>
              <w:pStyle w:val="TableParagraph"/>
              <w:spacing w:before="29"/>
              <w:ind w:left="12"/>
              <w:rPr>
                <w:sz w:val="18"/>
              </w:rPr>
            </w:pPr>
            <w:r>
              <w:rPr>
                <w:sz w:val="18"/>
              </w:rPr>
              <w:t>Green</w:t>
            </w:r>
            <w:r>
              <w:rPr>
                <w:spacing w:val="-5"/>
                <w:sz w:val="18"/>
              </w:rPr>
              <w:t> </w:t>
            </w:r>
            <w:r>
              <w:rPr>
                <w:spacing w:val="-2"/>
                <w:sz w:val="18"/>
              </w:rPr>
              <w:t>Monster</w:t>
            </w:r>
          </w:p>
        </w:tc>
        <w:tc>
          <w:tcPr>
            <w:tcW w:w="864" w:type="dxa"/>
          </w:tcPr>
          <w:p>
            <w:pPr>
              <w:pStyle w:val="TableParagraph"/>
              <w:spacing w:before="29"/>
              <w:ind w:left="11" w:right="2"/>
              <w:rPr>
                <w:sz w:val="18"/>
              </w:rPr>
            </w:pPr>
            <w:r>
              <w:rPr>
                <w:sz w:val="18"/>
              </w:rPr>
              <w:t>GE</w:t>
            </w:r>
            <w:r>
              <w:rPr>
                <w:spacing w:val="-6"/>
                <w:sz w:val="18"/>
              </w:rPr>
              <w:t> </w:t>
            </w:r>
            <w:r>
              <w:rPr>
                <w:spacing w:val="-5"/>
                <w:sz w:val="18"/>
              </w:rPr>
              <w:t>J79</w:t>
            </w:r>
          </w:p>
        </w:tc>
        <w:tc>
          <w:tcPr>
            <w:tcW w:w="907" w:type="dxa"/>
          </w:tcPr>
          <w:p>
            <w:pPr>
              <w:pStyle w:val="TableParagraph"/>
              <w:spacing w:before="29"/>
              <w:ind w:left="21" w:right="2"/>
              <w:rPr>
                <w:sz w:val="18"/>
              </w:rPr>
            </w:pPr>
            <w:r>
              <w:rPr>
                <w:spacing w:val="-2"/>
                <w:sz w:val="18"/>
              </w:rPr>
              <w:t>10/5/64</w:t>
            </w:r>
          </w:p>
        </w:tc>
        <w:tc>
          <w:tcPr>
            <w:tcW w:w="1259" w:type="dxa"/>
          </w:tcPr>
          <w:p>
            <w:pPr>
              <w:pStyle w:val="TableParagraph"/>
              <w:jc w:val="left"/>
              <w:rPr>
                <w:rFonts w:ascii="Times New Roman"/>
                <w:sz w:val="18"/>
              </w:rPr>
            </w:pPr>
          </w:p>
        </w:tc>
      </w:tr>
      <w:tr>
        <w:trPr>
          <w:trHeight w:val="268" w:hRule="atLeast"/>
        </w:trPr>
        <w:tc>
          <w:tcPr>
            <w:tcW w:w="1932" w:type="dxa"/>
          </w:tcPr>
          <w:p>
            <w:pPr>
              <w:pStyle w:val="TableParagraph"/>
              <w:spacing w:before="26"/>
              <w:ind w:left="119"/>
              <w:rPr>
                <w:sz w:val="18"/>
              </w:rPr>
            </w:pPr>
            <w:r>
              <w:rPr>
                <w:spacing w:val="-2"/>
                <w:sz w:val="18"/>
              </w:rPr>
              <w:t>468.719</w:t>
            </w:r>
          </w:p>
        </w:tc>
        <w:tc>
          <w:tcPr>
            <w:tcW w:w="1628" w:type="dxa"/>
          </w:tcPr>
          <w:p>
            <w:pPr>
              <w:pStyle w:val="TableParagraph"/>
              <w:spacing w:before="26"/>
              <w:ind w:left="91" w:right="1"/>
              <w:rPr>
                <w:sz w:val="18"/>
              </w:rPr>
            </w:pPr>
            <w:r>
              <w:rPr>
                <w:sz w:val="18"/>
              </w:rPr>
              <w:t>Craig</w:t>
            </w:r>
            <w:r>
              <w:rPr>
                <w:spacing w:val="-11"/>
                <w:sz w:val="18"/>
              </w:rPr>
              <w:t> </w:t>
            </w:r>
            <w:r>
              <w:rPr>
                <w:spacing w:val="-2"/>
                <w:sz w:val="18"/>
              </w:rPr>
              <w:t>Breedlove</w:t>
            </w:r>
          </w:p>
        </w:tc>
        <w:tc>
          <w:tcPr>
            <w:tcW w:w="1656" w:type="dxa"/>
          </w:tcPr>
          <w:p>
            <w:pPr>
              <w:pStyle w:val="TableParagraph"/>
              <w:spacing w:before="26"/>
              <w:ind w:left="12" w:right="6"/>
              <w:rPr>
                <w:sz w:val="18"/>
              </w:rPr>
            </w:pPr>
            <w:r>
              <w:rPr>
                <w:sz w:val="18"/>
              </w:rPr>
              <w:t>Spirit</w:t>
            </w:r>
            <w:r>
              <w:rPr>
                <w:spacing w:val="-5"/>
                <w:sz w:val="18"/>
              </w:rPr>
              <w:t> </w:t>
            </w:r>
            <w:r>
              <w:rPr>
                <w:sz w:val="18"/>
              </w:rPr>
              <w:t>of</w:t>
            </w:r>
            <w:r>
              <w:rPr>
                <w:spacing w:val="-5"/>
                <w:sz w:val="18"/>
              </w:rPr>
              <w:t> </w:t>
            </w:r>
            <w:r>
              <w:rPr>
                <w:spacing w:val="-2"/>
                <w:sz w:val="18"/>
              </w:rPr>
              <w:t>America</w:t>
            </w:r>
          </w:p>
        </w:tc>
        <w:tc>
          <w:tcPr>
            <w:tcW w:w="864" w:type="dxa"/>
          </w:tcPr>
          <w:p>
            <w:pPr>
              <w:pStyle w:val="TableParagraph"/>
              <w:spacing w:before="26"/>
              <w:ind w:left="11" w:right="2"/>
              <w:rPr>
                <w:sz w:val="18"/>
              </w:rPr>
            </w:pPr>
            <w:r>
              <w:rPr>
                <w:sz w:val="18"/>
              </w:rPr>
              <w:t>GE</w:t>
            </w:r>
            <w:r>
              <w:rPr>
                <w:spacing w:val="-6"/>
                <w:sz w:val="18"/>
              </w:rPr>
              <w:t> </w:t>
            </w:r>
            <w:r>
              <w:rPr>
                <w:spacing w:val="-5"/>
                <w:sz w:val="18"/>
              </w:rPr>
              <w:t>J79</w:t>
            </w:r>
          </w:p>
        </w:tc>
        <w:tc>
          <w:tcPr>
            <w:tcW w:w="907" w:type="dxa"/>
          </w:tcPr>
          <w:p>
            <w:pPr>
              <w:pStyle w:val="TableParagraph"/>
              <w:spacing w:before="26"/>
              <w:ind w:left="21"/>
              <w:rPr>
                <w:sz w:val="18"/>
              </w:rPr>
            </w:pPr>
            <w:r>
              <w:rPr>
                <w:spacing w:val="-2"/>
                <w:sz w:val="18"/>
              </w:rPr>
              <w:t>10/13/64</w:t>
            </w:r>
          </w:p>
        </w:tc>
        <w:tc>
          <w:tcPr>
            <w:tcW w:w="1259" w:type="dxa"/>
          </w:tcPr>
          <w:p>
            <w:pPr>
              <w:pStyle w:val="TableParagraph"/>
              <w:jc w:val="left"/>
              <w:rPr>
                <w:rFonts w:ascii="Times New Roman"/>
                <w:sz w:val="18"/>
              </w:rPr>
            </w:pPr>
          </w:p>
        </w:tc>
      </w:tr>
      <w:tr>
        <w:trPr>
          <w:trHeight w:val="269" w:hRule="atLeast"/>
        </w:trPr>
        <w:tc>
          <w:tcPr>
            <w:tcW w:w="1932" w:type="dxa"/>
          </w:tcPr>
          <w:p>
            <w:pPr>
              <w:pStyle w:val="TableParagraph"/>
              <w:spacing w:before="29"/>
              <w:ind w:left="119"/>
              <w:rPr>
                <w:sz w:val="18"/>
              </w:rPr>
            </w:pPr>
            <w:r>
              <w:rPr>
                <w:spacing w:val="-2"/>
                <w:sz w:val="18"/>
              </w:rPr>
              <w:t>526.277</w:t>
            </w:r>
          </w:p>
        </w:tc>
        <w:tc>
          <w:tcPr>
            <w:tcW w:w="1628" w:type="dxa"/>
          </w:tcPr>
          <w:p>
            <w:pPr>
              <w:pStyle w:val="TableParagraph"/>
              <w:spacing w:before="29"/>
              <w:ind w:left="91" w:right="1"/>
              <w:rPr>
                <w:sz w:val="18"/>
              </w:rPr>
            </w:pPr>
            <w:r>
              <w:rPr>
                <w:sz w:val="18"/>
              </w:rPr>
              <w:t>Craig</w:t>
            </w:r>
            <w:r>
              <w:rPr>
                <w:spacing w:val="-11"/>
                <w:sz w:val="18"/>
              </w:rPr>
              <w:t> </w:t>
            </w:r>
            <w:r>
              <w:rPr>
                <w:spacing w:val="-2"/>
                <w:sz w:val="18"/>
              </w:rPr>
              <w:t>Breedlove</w:t>
            </w:r>
          </w:p>
        </w:tc>
        <w:tc>
          <w:tcPr>
            <w:tcW w:w="1656" w:type="dxa"/>
          </w:tcPr>
          <w:p>
            <w:pPr>
              <w:pStyle w:val="TableParagraph"/>
              <w:spacing w:before="29"/>
              <w:ind w:left="12" w:right="6"/>
              <w:rPr>
                <w:sz w:val="18"/>
              </w:rPr>
            </w:pPr>
            <w:r>
              <w:rPr>
                <w:sz w:val="18"/>
              </w:rPr>
              <w:t>Spirit</w:t>
            </w:r>
            <w:r>
              <w:rPr>
                <w:spacing w:val="-5"/>
                <w:sz w:val="18"/>
              </w:rPr>
              <w:t> </w:t>
            </w:r>
            <w:r>
              <w:rPr>
                <w:sz w:val="18"/>
              </w:rPr>
              <w:t>of</w:t>
            </w:r>
            <w:r>
              <w:rPr>
                <w:spacing w:val="-5"/>
                <w:sz w:val="18"/>
              </w:rPr>
              <w:t> </w:t>
            </w:r>
            <w:r>
              <w:rPr>
                <w:spacing w:val="-2"/>
                <w:sz w:val="18"/>
              </w:rPr>
              <w:t>America</w:t>
            </w:r>
          </w:p>
        </w:tc>
        <w:tc>
          <w:tcPr>
            <w:tcW w:w="864" w:type="dxa"/>
          </w:tcPr>
          <w:p>
            <w:pPr>
              <w:pStyle w:val="TableParagraph"/>
              <w:spacing w:before="29"/>
              <w:ind w:left="11" w:right="2"/>
              <w:rPr>
                <w:sz w:val="18"/>
              </w:rPr>
            </w:pPr>
            <w:r>
              <w:rPr>
                <w:sz w:val="18"/>
              </w:rPr>
              <w:t>GE</w:t>
            </w:r>
            <w:r>
              <w:rPr>
                <w:spacing w:val="-6"/>
                <w:sz w:val="18"/>
              </w:rPr>
              <w:t> </w:t>
            </w:r>
            <w:r>
              <w:rPr>
                <w:spacing w:val="-5"/>
                <w:sz w:val="18"/>
              </w:rPr>
              <w:t>J79</w:t>
            </w:r>
          </w:p>
        </w:tc>
        <w:tc>
          <w:tcPr>
            <w:tcW w:w="907" w:type="dxa"/>
          </w:tcPr>
          <w:p>
            <w:pPr>
              <w:pStyle w:val="TableParagraph"/>
              <w:spacing w:before="29"/>
              <w:ind w:left="21"/>
              <w:rPr>
                <w:sz w:val="18"/>
              </w:rPr>
            </w:pPr>
            <w:r>
              <w:rPr>
                <w:spacing w:val="-2"/>
                <w:sz w:val="18"/>
              </w:rPr>
              <w:t>10/15/65</w:t>
            </w:r>
          </w:p>
        </w:tc>
        <w:tc>
          <w:tcPr>
            <w:tcW w:w="1259" w:type="dxa"/>
          </w:tcPr>
          <w:p>
            <w:pPr>
              <w:pStyle w:val="TableParagraph"/>
              <w:jc w:val="left"/>
              <w:rPr>
                <w:rFonts w:ascii="Times New Roman"/>
                <w:sz w:val="18"/>
              </w:rPr>
            </w:pPr>
          </w:p>
        </w:tc>
      </w:tr>
      <w:tr>
        <w:trPr>
          <w:trHeight w:val="299" w:hRule="atLeast"/>
        </w:trPr>
        <w:tc>
          <w:tcPr>
            <w:tcW w:w="1932" w:type="dxa"/>
            <w:tcBorders>
              <w:bottom w:val="single" w:sz="4" w:space="0" w:color="7D0000"/>
            </w:tcBorders>
          </w:tcPr>
          <w:p>
            <w:pPr>
              <w:pStyle w:val="TableParagraph"/>
              <w:spacing w:before="28"/>
              <w:ind w:left="119"/>
              <w:rPr>
                <w:sz w:val="18"/>
              </w:rPr>
            </w:pPr>
            <w:r>
              <w:rPr>
                <w:spacing w:val="-2"/>
                <w:sz w:val="18"/>
              </w:rPr>
              <w:t>536.712</w:t>
            </w:r>
          </w:p>
        </w:tc>
        <w:tc>
          <w:tcPr>
            <w:tcW w:w="1628" w:type="dxa"/>
            <w:tcBorders>
              <w:bottom w:val="single" w:sz="4" w:space="0" w:color="7D0000"/>
            </w:tcBorders>
          </w:tcPr>
          <w:p>
            <w:pPr>
              <w:pStyle w:val="TableParagraph"/>
              <w:spacing w:before="28"/>
              <w:ind w:left="91" w:right="1"/>
              <w:rPr>
                <w:sz w:val="18"/>
              </w:rPr>
            </w:pPr>
            <w:r>
              <w:rPr>
                <w:sz w:val="18"/>
              </w:rPr>
              <w:t>Art</w:t>
            </w:r>
            <w:r>
              <w:rPr>
                <w:spacing w:val="-6"/>
                <w:sz w:val="18"/>
              </w:rPr>
              <w:t> </w:t>
            </w:r>
            <w:r>
              <w:rPr>
                <w:spacing w:val="-2"/>
                <w:sz w:val="18"/>
              </w:rPr>
              <w:t>Arfons</w:t>
            </w:r>
          </w:p>
        </w:tc>
        <w:tc>
          <w:tcPr>
            <w:tcW w:w="1656" w:type="dxa"/>
            <w:tcBorders>
              <w:bottom w:val="single" w:sz="4" w:space="0" w:color="7D0000"/>
            </w:tcBorders>
          </w:tcPr>
          <w:p>
            <w:pPr>
              <w:pStyle w:val="TableParagraph"/>
              <w:spacing w:before="28"/>
              <w:ind w:left="12"/>
              <w:rPr>
                <w:sz w:val="18"/>
              </w:rPr>
            </w:pPr>
            <w:r>
              <w:rPr>
                <w:sz w:val="18"/>
              </w:rPr>
              <w:t>Green</w:t>
            </w:r>
            <w:r>
              <w:rPr>
                <w:spacing w:val="-5"/>
                <w:sz w:val="18"/>
              </w:rPr>
              <w:t> </w:t>
            </w:r>
            <w:r>
              <w:rPr>
                <w:spacing w:val="-2"/>
                <w:sz w:val="18"/>
              </w:rPr>
              <w:t>Monster</w:t>
            </w:r>
          </w:p>
        </w:tc>
        <w:tc>
          <w:tcPr>
            <w:tcW w:w="864" w:type="dxa"/>
            <w:tcBorders>
              <w:bottom w:val="single" w:sz="4" w:space="0" w:color="7D0000"/>
            </w:tcBorders>
          </w:tcPr>
          <w:p>
            <w:pPr>
              <w:pStyle w:val="TableParagraph"/>
              <w:spacing w:before="28"/>
              <w:ind w:left="11" w:right="2"/>
              <w:rPr>
                <w:sz w:val="18"/>
              </w:rPr>
            </w:pPr>
            <w:r>
              <w:rPr>
                <w:sz w:val="18"/>
              </w:rPr>
              <w:t>GE</w:t>
            </w:r>
            <w:r>
              <w:rPr>
                <w:spacing w:val="-6"/>
                <w:sz w:val="18"/>
              </w:rPr>
              <w:t> </w:t>
            </w:r>
            <w:r>
              <w:rPr>
                <w:spacing w:val="-5"/>
                <w:sz w:val="18"/>
              </w:rPr>
              <w:t>J79</w:t>
            </w:r>
          </w:p>
        </w:tc>
        <w:tc>
          <w:tcPr>
            <w:tcW w:w="907" w:type="dxa"/>
            <w:tcBorders>
              <w:bottom w:val="single" w:sz="4" w:space="0" w:color="7D0000"/>
            </w:tcBorders>
          </w:tcPr>
          <w:p>
            <w:pPr>
              <w:pStyle w:val="TableParagraph"/>
              <w:spacing w:before="28"/>
              <w:ind w:left="21"/>
              <w:rPr>
                <w:sz w:val="18"/>
              </w:rPr>
            </w:pPr>
            <w:r>
              <w:rPr>
                <w:spacing w:val="-2"/>
                <w:sz w:val="18"/>
              </w:rPr>
              <w:t>10/27/65</w:t>
            </w:r>
          </w:p>
        </w:tc>
        <w:tc>
          <w:tcPr>
            <w:tcW w:w="1259" w:type="dxa"/>
            <w:tcBorders>
              <w:bottom w:val="single" w:sz="4" w:space="0" w:color="7D0000"/>
            </w:tcBorders>
          </w:tcPr>
          <w:p>
            <w:pPr>
              <w:pStyle w:val="TableParagraph"/>
              <w:jc w:val="left"/>
              <w:rPr>
                <w:rFonts w:ascii="Times New Roman"/>
                <w:sz w:val="18"/>
              </w:rPr>
            </w:pPr>
          </w:p>
        </w:tc>
      </w:tr>
    </w:tbl>
    <w:p>
      <w:pPr>
        <w:pStyle w:val="TableParagraph"/>
        <w:spacing w:after="0"/>
        <w:jc w:val="left"/>
        <w:rPr>
          <w:rFonts w:ascii="Times New Roman"/>
          <w:sz w:val="18"/>
        </w:rPr>
        <w:sectPr>
          <w:type w:val="continuous"/>
          <w:pgSz w:w="12240" w:h="15840"/>
          <w:pgMar w:top="820" w:bottom="280" w:left="720" w:right="720"/>
        </w:sectPr>
      </w:pPr>
    </w:p>
    <w:p>
      <w:pPr>
        <w:spacing w:before="66"/>
        <w:ind w:left="715" w:right="0" w:firstLine="0"/>
        <w:jc w:val="left"/>
        <w:rPr>
          <w:rFonts w:ascii="Times New Roman" w:hAnsi="Times New Roman"/>
          <w:i/>
          <w:sz w:val="15"/>
        </w:rPr>
      </w:pPr>
      <w:r>
        <w:rPr>
          <w:rFonts w:ascii="Times New Roman" w:hAnsi="Times New Roman"/>
          <w:i/>
          <w:color w:val="001F5F"/>
          <w:spacing w:val="-2"/>
          <w:sz w:val="15"/>
        </w:rPr>
        <w:t>4</w:t>
      </w:r>
      <w:r>
        <w:rPr>
          <w:rFonts w:ascii="Times New Roman" w:hAnsi="Times New Roman"/>
          <w:i/>
          <w:color w:val="001F5F"/>
          <w:spacing w:val="4"/>
          <w:sz w:val="15"/>
        </w:rPr>
        <w:t> </w:t>
      </w:r>
      <w:r>
        <w:rPr>
          <w:rFonts w:ascii="Times New Roman" w:hAnsi="Times New Roman"/>
          <w:i/>
          <w:color w:val="001F5F"/>
          <w:spacing w:val="-2"/>
          <w:sz w:val="15"/>
        </w:rPr>
        <w:t>|</w:t>
      </w:r>
      <w:r>
        <w:rPr>
          <w:rFonts w:ascii="Times New Roman" w:hAnsi="Times New Roman"/>
          <w:i/>
          <w:color w:val="001F5F"/>
          <w:spacing w:val="-7"/>
          <w:sz w:val="15"/>
        </w:rPr>
        <w:t> </w:t>
      </w:r>
      <w:r>
        <w:rPr>
          <w:rFonts w:ascii="Times New Roman" w:hAnsi="Times New Roman"/>
          <w:i/>
          <w:color w:val="001F5F"/>
          <w:spacing w:val="-2"/>
          <w:sz w:val="15"/>
        </w:rPr>
        <w:t>Congreso</w:t>
      </w:r>
      <w:r>
        <w:rPr>
          <w:rFonts w:ascii="Times New Roman" w:hAnsi="Times New Roman"/>
          <w:i/>
          <w:color w:val="001F5F"/>
          <w:spacing w:val="-1"/>
          <w:sz w:val="15"/>
        </w:rPr>
        <w:t> </w:t>
      </w:r>
      <w:r>
        <w:rPr>
          <w:rFonts w:ascii="Times New Roman" w:hAnsi="Times New Roman"/>
          <w:i/>
          <w:color w:val="001F5F"/>
          <w:spacing w:val="-2"/>
          <w:sz w:val="15"/>
        </w:rPr>
        <w:t>Internacional</w:t>
      </w:r>
      <w:r>
        <w:rPr>
          <w:rFonts w:ascii="Times New Roman" w:hAnsi="Times New Roman"/>
          <w:i/>
          <w:color w:val="001F5F"/>
          <w:spacing w:val="-1"/>
          <w:sz w:val="15"/>
        </w:rPr>
        <w:t> </w:t>
      </w:r>
      <w:r>
        <w:rPr>
          <w:rFonts w:ascii="Times New Roman" w:hAnsi="Times New Roman"/>
          <w:i/>
          <w:color w:val="001F5F"/>
          <w:spacing w:val="-2"/>
          <w:sz w:val="15"/>
        </w:rPr>
        <w:t>de</w:t>
      </w:r>
      <w:r>
        <w:rPr>
          <w:rFonts w:ascii="Times New Roman" w:hAnsi="Times New Roman"/>
          <w:i/>
          <w:color w:val="001F5F"/>
          <w:sz w:val="15"/>
        </w:rPr>
        <w:t> </w:t>
      </w:r>
      <w:r>
        <w:rPr>
          <w:rFonts w:ascii="Times New Roman" w:hAnsi="Times New Roman"/>
          <w:i/>
          <w:color w:val="001F5F"/>
          <w:spacing w:val="-2"/>
          <w:sz w:val="15"/>
        </w:rPr>
        <w:t>Ingeniería</w:t>
      </w:r>
      <w:r>
        <w:rPr>
          <w:rFonts w:ascii="Times New Roman" w:hAnsi="Times New Roman"/>
          <w:i/>
          <w:color w:val="001F5F"/>
          <w:sz w:val="15"/>
        </w:rPr>
        <w:t> </w:t>
      </w:r>
      <w:r>
        <w:rPr>
          <w:rFonts w:ascii="Times New Roman" w:hAnsi="Times New Roman"/>
          <w:i/>
          <w:color w:val="001F5F"/>
          <w:spacing w:val="-2"/>
          <w:sz w:val="15"/>
        </w:rPr>
        <w:t>Industrial</w:t>
      </w:r>
      <w:r>
        <w:rPr>
          <w:rFonts w:ascii="Times New Roman" w:hAnsi="Times New Roman"/>
          <w:i/>
          <w:color w:val="001F5F"/>
          <w:spacing w:val="4"/>
          <w:sz w:val="15"/>
        </w:rPr>
        <w:t> </w:t>
      </w:r>
      <w:r>
        <w:rPr>
          <w:rFonts w:ascii="Times New Roman" w:hAnsi="Times New Roman"/>
          <w:i/>
          <w:color w:val="001F5F"/>
          <w:spacing w:val="-2"/>
          <w:sz w:val="15"/>
        </w:rPr>
        <w:t>-UNAM</w:t>
      </w:r>
      <w:r>
        <w:rPr>
          <w:rFonts w:ascii="Times New Roman" w:hAnsi="Times New Roman"/>
          <w:i/>
          <w:color w:val="001F5F"/>
          <w:spacing w:val="-1"/>
          <w:sz w:val="15"/>
        </w:rPr>
        <w:t> </w:t>
      </w:r>
      <w:r>
        <w:rPr>
          <w:rFonts w:ascii="Times New Roman" w:hAnsi="Times New Roman"/>
          <w:i/>
          <w:color w:val="001F5F"/>
          <w:spacing w:val="-4"/>
          <w:sz w:val="15"/>
        </w:rPr>
        <w:t>2024</w:t>
      </w:r>
    </w:p>
    <w:p>
      <w:pPr>
        <w:pStyle w:val="BodyText"/>
        <w:spacing w:before="5"/>
        <w:rPr>
          <w:rFonts w:ascii="Times New Roman"/>
          <w:i/>
          <w:sz w:val="18"/>
        </w:rPr>
      </w:pPr>
      <w:r>
        <w:rPr>
          <w:rFonts w:ascii="Times New Roman"/>
          <w:i/>
          <w:sz w:val="18"/>
        </w:rPr>
        <mc:AlternateContent>
          <mc:Choice Requires="wps">
            <w:drawing>
              <wp:anchor distT="0" distB="0" distL="0" distR="0" allowOverlap="1" layoutInCell="1" locked="0" behindDoc="1" simplePos="0" relativeHeight="487593472">
                <wp:simplePos x="0" y="0"/>
                <wp:positionH relativeFrom="page">
                  <wp:posOffset>682625</wp:posOffset>
                </wp:positionH>
                <wp:positionV relativeFrom="paragraph">
                  <wp:posOffset>150186</wp:posOffset>
                </wp:positionV>
                <wp:extent cx="640588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405880" cy="1270"/>
                        </a:xfrm>
                        <a:custGeom>
                          <a:avLst/>
                          <a:gdLst/>
                          <a:ahLst/>
                          <a:cxnLst/>
                          <a:rect l="l" t="t" r="r" b="b"/>
                          <a:pathLst>
                            <a:path w="6405880" h="0">
                              <a:moveTo>
                                <a:pt x="0" y="0"/>
                              </a:moveTo>
                              <a:lnTo>
                                <a:pt x="6405880" y="0"/>
                              </a:lnTo>
                            </a:path>
                          </a:pathLst>
                        </a:custGeom>
                        <a:ln w="25273">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53.75pt;margin-top:11.825732pt;width:504.4pt;height:.1pt;mso-position-horizontal-relative:page;mso-position-vertical-relative:paragraph;z-index:-15723008;mso-wrap-distance-left:0;mso-wrap-distance-right:0" id="docshape6" coordorigin="1075,237" coordsize="10088,0" path="m1075,237l11163,237e" filled="false" stroked="true" strokeweight="1.99pt" strokecolor="#001f5f">
                <v:path arrowok="t"/>
                <v:stroke dashstyle="solid"/>
                <w10:wrap type="topAndBottom"/>
              </v:shape>
            </w:pict>
          </mc:Fallback>
        </mc:AlternateContent>
      </w:r>
    </w:p>
    <w:p>
      <w:pPr>
        <w:pStyle w:val="BodyText"/>
        <w:spacing w:before="139"/>
        <w:rPr>
          <w:rFonts w:ascii="Times New Roman"/>
          <w:i/>
          <w:sz w:val="15"/>
        </w:rPr>
      </w:pPr>
    </w:p>
    <w:p>
      <w:pPr>
        <w:spacing w:before="0"/>
        <w:ind w:left="470" w:right="0" w:firstLine="0"/>
        <w:jc w:val="left"/>
        <w:rPr>
          <w:rFonts w:ascii="Verdana" w:hAnsi="Verdana"/>
          <w:sz w:val="16"/>
        </w:rPr>
      </w:pPr>
      <w:r>
        <w:rPr>
          <w:rFonts w:ascii="Verdana" w:hAnsi="Verdana"/>
          <w:spacing w:val="-2"/>
          <w:sz w:val="16"/>
        </w:rPr>
        <w:t>Fuente</w:t>
      </w:r>
      <w:r>
        <w:rPr>
          <w:rFonts w:ascii="Verdana" w:hAnsi="Verdana"/>
          <w:spacing w:val="-18"/>
          <w:sz w:val="16"/>
        </w:rPr>
        <w:t> </w:t>
      </w:r>
      <w:r>
        <w:rPr>
          <w:rFonts w:ascii="Verdana" w:hAnsi="Verdana"/>
          <w:spacing w:val="-2"/>
          <w:sz w:val="16"/>
        </w:rPr>
        <w:t>obtenido</w:t>
      </w:r>
      <w:r>
        <w:rPr>
          <w:rFonts w:ascii="Verdana" w:hAnsi="Verdana"/>
          <w:spacing w:val="-14"/>
          <w:sz w:val="16"/>
        </w:rPr>
        <w:t> </w:t>
      </w:r>
      <w:r>
        <w:rPr>
          <w:rFonts w:ascii="Verdana" w:hAnsi="Verdana"/>
          <w:spacing w:val="-2"/>
          <w:sz w:val="16"/>
        </w:rPr>
        <w:t>en</w:t>
      </w:r>
      <w:r>
        <w:rPr>
          <w:rFonts w:ascii="Verdana" w:hAnsi="Verdana"/>
          <w:spacing w:val="-17"/>
          <w:sz w:val="16"/>
        </w:rPr>
        <w:t> </w:t>
      </w:r>
      <w:r>
        <w:rPr>
          <w:rFonts w:ascii="Verdana" w:hAnsi="Verdana"/>
          <w:spacing w:val="-2"/>
          <w:sz w:val="16"/>
        </w:rPr>
        <w:t>la</w:t>
      </w:r>
      <w:r>
        <w:rPr>
          <w:rFonts w:ascii="Verdana" w:hAnsi="Verdana"/>
          <w:spacing w:val="-16"/>
          <w:sz w:val="16"/>
        </w:rPr>
        <w:t> </w:t>
      </w:r>
      <w:r>
        <w:rPr>
          <w:rFonts w:ascii="Verdana" w:hAnsi="Verdana"/>
          <w:spacing w:val="-2"/>
          <w:sz w:val="16"/>
        </w:rPr>
        <w:t>siguiente</w:t>
      </w:r>
      <w:r>
        <w:rPr>
          <w:rFonts w:ascii="Verdana" w:hAnsi="Verdana"/>
          <w:spacing w:val="-18"/>
          <w:sz w:val="16"/>
        </w:rPr>
        <w:t> </w:t>
      </w:r>
      <w:r>
        <w:rPr>
          <w:rFonts w:ascii="Verdana" w:hAnsi="Verdana"/>
          <w:spacing w:val="-2"/>
          <w:sz w:val="16"/>
        </w:rPr>
        <w:t>dirección:</w:t>
      </w:r>
      <w:r>
        <w:rPr>
          <w:rFonts w:ascii="Verdana" w:hAnsi="Verdana"/>
          <w:spacing w:val="-15"/>
          <w:sz w:val="16"/>
        </w:rPr>
        <w:t> </w:t>
      </w:r>
      <w:hyperlink r:id="rId9">
        <w:r>
          <w:rPr>
            <w:rFonts w:ascii="Verdana" w:hAnsi="Verdana"/>
            <w:color w:val="0000FF"/>
            <w:spacing w:val="-5"/>
            <w:sz w:val="16"/>
            <w:u w:val="single" w:color="0000FF"/>
          </w:rPr>
          <w:t>https://www.sedl.org/afterschool/toolkits/science/pdf/ast_sci_data_tables_sample.pdf</w:t>
        </w:r>
      </w:hyperlink>
    </w:p>
    <w:p>
      <w:pPr>
        <w:pStyle w:val="BodyText"/>
        <w:spacing w:before="50"/>
        <w:rPr>
          <w:rFonts w:ascii="Verdana"/>
        </w:rPr>
      </w:pPr>
    </w:p>
    <w:p>
      <w:pPr>
        <w:pStyle w:val="BodyText"/>
        <w:spacing w:after="0"/>
        <w:rPr>
          <w:rFonts w:ascii="Verdana"/>
        </w:rPr>
        <w:sectPr>
          <w:pgSz w:w="12240" w:h="15840"/>
          <w:pgMar w:top="720" w:bottom="280" w:left="720" w:right="720"/>
        </w:sectPr>
      </w:pPr>
    </w:p>
    <w:p>
      <w:pPr>
        <w:pStyle w:val="Heading2"/>
        <w:numPr>
          <w:ilvl w:val="1"/>
          <w:numId w:val="1"/>
        </w:numPr>
        <w:tabs>
          <w:tab w:pos="791" w:val="left" w:leader="none"/>
        </w:tabs>
        <w:spacing w:line="240" w:lineRule="auto" w:before="194" w:after="0"/>
        <w:ind w:left="791" w:right="0" w:hanging="434"/>
        <w:jc w:val="left"/>
      </w:pPr>
      <w:r>
        <w:rPr>
          <w:color w:val="001F5F"/>
        </w:rPr>
        <w:t>Construction</w:t>
      </w:r>
      <w:r>
        <w:rPr>
          <w:color w:val="001F5F"/>
          <w:spacing w:val="-12"/>
        </w:rPr>
        <w:t> </w:t>
      </w:r>
      <w:r>
        <w:rPr>
          <w:color w:val="001F5F"/>
        </w:rPr>
        <w:t>of</w:t>
      </w:r>
      <w:r>
        <w:rPr>
          <w:color w:val="001F5F"/>
          <w:spacing w:val="-9"/>
        </w:rPr>
        <w:t> </w:t>
      </w:r>
      <w:r>
        <w:rPr>
          <w:color w:val="001F5F"/>
          <w:spacing w:val="-2"/>
        </w:rPr>
        <w:t>references</w:t>
      </w:r>
    </w:p>
    <w:p>
      <w:pPr>
        <w:pStyle w:val="BodyText"/>
        <w:tabs>
          <w:tab w:pos="1680" w:val="left" w:leader="none"/>
          <w:tab w:pos="3840" w:val="left" w:leader="none"/>
          <w:tab w:pos="4668" w:val="left" w:leader="none"/>
        </w:tabs>
        <w:spacing w:before="91"/>
        <w:ind w:left="240" w:right="38"/>
      </w:pPr>
      <w:r>
        <w:rPr/>
        <w:t>Se</w:t>
      </w:r>
      <w:r>
        <w:rPr>
          <w:spacing w:val="36"/>
        </w:rPr>
        <w:t> </w:t>
      </w:r>
      <w:r>
        <w:rPr/>
        <w:t>debe</w:t>
      </w:r>
      <w:r>
        <w:rPr>
          <w:spacing w:val="33"/>
        </w:rPr>
        <w:t> </w:t>
      </w:r>
      <w:r>
        <w:rPr/>
        <w:t>utilizar</w:t>
      </w:r>
      <w:r>
        <w:rPr>
          <w:spacing w:val="36"/>
        </w:rPr>
        <w:t> </w:t>
      </w:r>
      <w:r>
        <w:rPr/>
        <w:t>el</w:t>
      </w:r>
      <w:r>
        <w:rPr>
          <w:spacing w:val="35"/>
        </w:rPr>
        <w:t> </w:t>
      </w:r>
      <w:r>
        <w:rPr/>
        <w:t>formato</w:t>
      </w:r>
      <w:r>
        <w:rPr>
          <w:spacing w:val="33"/>
        </w:rPr>
        <w:t> </w:t>
      </w:r>
      <w:r>
        <w:rPr/>
        <w:t>de</w:t>
      </w:r>
      <w:r>
        <w:rPr>
          <w:spacing w:val="35"/>
        </w:rPr>
        <w:t> </w:t>
      </w:r>
      <w:r>
        <w:rPr/>
        <w:t>lista</w:t>
      </w:r>
      <w:r>
        <w:rPr>
          <w:spacing w:val="36"/>
        </w:rPr>
        <w:t> </w:t>
      </w:r>
      <w:r>
        <w:rPr/>
        <w:t>de</w:t>
      </w:r>
      <w:r>
        <w:rPr>
          <w:spacing w:val="33"/>
        </w:rPr>
        <w:t> </w:t>
      </w:r>
      <w:r>
        <w:rPr/>
        <w:t>referencia</w:t>
      </w:r>
      <w:r>
        <w:rPr>
          <w:spacing w:val="36"/>
        </w:rPr>
        <w:t> </w:t>
      </w:r>
      <w:r>
        <w:rPr/>
        <w:t>APA </w:t>
      </w:r>
      <w:r>
        <w:rPr>
          <w:spacing w:val="-4"/>
        </w:rPr>
        <w:t>para</w:t>
      </w:r>
      <w:r>
        <w:rPr/>
        <w:tab/>
      </w:r>
      <w:r>
        <w:rPr>
          <w:spacing w:val="-4"/>
        </w:rPr>
        <w:t>este</w:t>
      </w:r>
      <w:r>
        <w:rPr/>
        <w:tab/>
      </w:r>
      <w:r>
        <w:rPr>
          <w:spacing w:val="-2"/>
        </w:rPr>
        <w:t>documento </w:t>
      </w:r>
      <w:r>
        <w:rPr>
          <w:color w:val="0000FF"/>
          <w:spacing w:val="-5"/>
          <w:u w:val="single" w:color="0000FF"/>
        </w:rPr>
        <w:t>(https:/</w:t>
      </w:r>
      <w:hyperlink r:id="rId10">
        <w:r>
          <w:rPr>
            <w:color w:val="0000FF"/>
            <w:spacing w:val="-5"/>
            <w:u w:val="single" w:color="0000FF"/>
          </w:rPr>
          <w:t>/www.mendeley.com/guides/apa-</w:t>
        </w:r>
        <w:r>
          <w:rPr>
            <w:color w:val="0000FF"/>
            <w:spacing w:val="-2"/>
            <w:u w:val="single" w:color="0000FF"/>
          </w:rPr>
          <w:t>citation-</w:t>
        </w:r>
      </w:hyperlink>
      <w:r>
        <w:rPr>
          <w:color w:val="0000FF"/>
        </w:rPr>
        <w:tab/>
      </w:r>
      <w:r>
        <w:rPr>
          <w:color w:val="0000FF"/>
          <w:spacing w:val="-2"/>
          <w:u w:val="single" w:color="0000FF"/>
        </w:rPr>
        <w:t>guide).</w:t>
      </w:r>
    </w:p>
    <w:p>
      <w:pPr>
        <w:pStyle w:val="BodyText"/>
        <w:tabs>
          <w:tab w:pos="1680" w:val="left" w:leader="none"/>
          <w:tab w:pos="2193" w:val="left" w:leader="none"/>
          <w:tab w:pos="3120" w:val="left" w:leader="none"/>
          <w:tab w:pos="3552" w:val="left" w:leader="none"/>
          <w:tab w:pos="4560" w:val="left" w:leader="none"/>
          <w:tab w:pos="4947" w:val="left" w:leader="none"/>
        </w:tabs>
        <w:spacing w:before="2"/>
        <w:ind w:left="792" w:right="38" w:hanging="553"/>
      </w:pPr>
      <w:r>
        <w:rPr/>
        <w:t>Las</w:t>
      </w:r>
      <w:r>
        <w:rPr>
          <w:spacing w:val="40"/>
        </w:rPr>
        <w:t> </w:t>
      </w:r>
      <w:r>
        <w:rPr/>
        <w:t>referencias</w:t>
      </w:r>
      <w:r>
        <w:rPr>
          <w:spacing w:val="40"/>
        </w:rPr>
        <w:t> </w:t>
      </w:r>
      <w:r>
        <w:rPr/>
        <w:t>deben</w:t>
      </w:r>
      <w:r>
        <w:rPr>
          <w:spacing w:val="40"/>
        </w:rPr>
        <w:t> </w:t>
      </w:r>
      <w:r>
        <w:rPr/>
        <w:t>aparecer</w:t>
      </w:r>
      <w:r>
        <w:rPr>
          <w:spacing w:val="40"/>
        </w:rPr>
        <w:t> </w:t>
      </w:r>
      <w:r>
        <w:rPr/>
        <w:t>al</w:t>
      </w:r>
      <w:r>
        <w:rPr>
          <w:spacing w:val="40"/>
        </w:rPr>
        <w:t> </w:t>
      </w:r>
      <w:r>
        <w:rPr/>
        <w:t>final</w:t>
      </w:r>
      <w:r>
        <w:rPr>
          <w:spacing w:val="40"/>
        </w:rPr>
        <w:t> </w:t>
      </w:r>
      <w:r>
        <w:rPr/>
        <w:t>del</w:t>
      </w:r>
      <w:r>
        <w:rPr>
          <w:spacing w:val="40"/>
        </w:rPr>
        <w:t> </w:t>
      </w:r>
      <w:r>
        <w:rPr/>
        <w:t>artículo</w:t>
      </w:r>
      <w:r>
        <w:rPr>
          <w:spacing w:val="80"/>
        </w:rPr>
        <w:t> </w:t>
      </w:r>
      <w:r>
        <w:rPr>
          <w:spacing w:val="-6"/>
        </w:rPr>
        <w:t>en</w:t>
      </w:r>
      <w:r>
        <w:rPr/>
        <w:tab/>
      </w:r>
      <w:r>
        <w:rPr>
          <w:spacing w:val="-4"/>
        </w:rPr>
        <w:t>orden</w:t>
      </w:r>
      <w:r>
        <w:rPr/>
        <w:tab/>
        <w:tab/>
      </w:r>
      <w:r>
        <w:rPr>
          <w:spacing w:val="-2"/>
        </w:rPr>
        <w:t>alfabético.</w:t>
      </w:r>
      <w:r>
        <w:rPr/>
        <w:tab/>
      </w:r>
      <w:r>
        <w:rPr>
          <w:spacing w:val="-6"/>
        </w:rPr>
        <w:t>No </w:t>
      </w:r>
      <w:r>
        <w:rPr>
          <w:spacing w:val="-2"/>
        </w:rPr>
        <w:t>numere</w:t>
      </w:r>
      <w:r>
        <w:rPr/>
        <w:tab/>
      </w:r>
      <w:r>
        <w:rPr>
          <w:spacing w:val="-5"/>
        </w:rPr>
        <w:t>las</w:t>
      </w:r>
      <w:r>
        <w:rPr/>
        <w:tab/>
      </w:r>
      <w:r>
        <w:rPr>
          <w:spacing w:val="-2"/>
        </w:rPr>
        <w:t>referencias.</w:t>
      </w:r>
      <w:r>
        <w:rPr/>
        <w:tab/>
      </w:r>
      <w:r>
        <w:rPr>
          <w:spacing w:val="-2"/>
        </w:rPr>
        <w:t>Proporcione</w:t>
      </w:r>
      <w:r>
        <w:rPr/>
        <w:tab/>
      </w:r>
      <w:r>
        <w:rPr>
          <w:spacing w:val="-5"/>
        </w:rPr>
        <w:t>una</w:t>
      </w:r>
    </w:p>
    <w:p>
      <w:pPr>
        <w:pStyle w:val="BodyText"/>
        <w:ind w:left="240" w:right="38"/>
        <w:jc w:val="both"/>
      </w:pPr>
      <w:r>
        <w:rPr/>
        <w:t>referencia completa sin abreviaturas. Para identificar múltiples referencias de los mismos autores y año, agregue</w:t>
      </w:r>
      <w:r>
        <w:rPr>
          <w:spacing w:val="-1"/>
        </w:rPr>
        <w:t> </w:t>
      </w:r>
      <w:r>
        <w:rPr/>
        <w:t>una</w:t>
      </w:r>
      <w:r>
        <w:rPr>
          <w:spacing w:val="-1"/>
        </w:rPr>
        <w:t> </w:t>
      </w:r>
      <w:r>
        <w:rPr/>
        <w:t>letra minúscula</w:t>
      </w:r>
      <w:r>
        <w:rPr>
          <w:spacing w:val="-1"/>
        </w:rPr>
        <w:t> </w:t>
      </w:r>
      <w:r>
        <w:rPr/>
        <w:t>al año de publicación; por ejemplo,</w:t>
      </w:r>
      <w:r>
        <w:rPr>
          <w:spacing w:val="40"/>
        </w:rPr>
        <w:t> </w:t>
      </w:r>
      <w:r>
        <w:rPr/>
        <w:t>1996a</w:t>
      </w:r>
      <w:r>
        <w:rPr>
          <w:spacing w:val="40"/>
        </w:rPr>
        <w:t> </w:t>
      </w:r>
      <w:r>
        <w:rPr/>
        <w:t>y</w:t>
      </w:r>
      <w:r>
        <w:rPr>
          <w:spacing w:val="40"/>
        </w:rPr>
        <w:t> </w:t>
      </w:r>
      <w:r>
        <w:rPr/>
        <w:t>1996b.</w:t>
      </w:r>
      <w:r>
        <w:rPr>
          <w:spacing w:val="40"/>
        </w:rPr>
        <w:t> </w:t>
      </w:r>
      <w:r>
        <w:rPr/>
        <w:t>Utilice</w:t>
      </w:r>
      <w:r>
        <w:rPr>
          <w:spacing w:val="80"/>
        </w:rPr>
        <w:t> </w:t>
      </w:r>
      <w:r>
        <w:rPr/>
        <w:t>sangría</w:t>
      </w:r>
      <w:r>
        <w:rPr>
          <w:spacing w:val="80"/>
        </w:rPr>
        <w:t> </w:t>
      </w:r>
      <w:r>
        <w:rPr/>
        <w:t>francesa para distinguir entradas individuales. No inserte</w:t>
      </w:r>
      <w:r>
        <w:rPr>
          <w:spacing w:val="40"/>
        </w:rPr>
        <w:t> </w:t>
      </w:r>
      <w:r>
        <w:rPr/>
        <w:t>espacios</w:t>
      </w:r>
      <w:r>
        <w:rPr>
          <w:spacing w:val="40"/>
        </w:rPr>
        <w:t> </w:t>
      </w:r>
      <w:r>
        <w:rPr/>
        <w:t>adicionales</w:t>
      </w:r>
      <w:r>
        <w:rPr>
          <w:spacing w:val="40"/>
        </w:rPr>
        <w:t> </w:t>
      </w:r>
      <w:r>
        <w:rPr/>
        <w:t>entre referencias. Utilice el estilo " Referencias CB CIII".</w:t>
      </w:r>
    </w:p>
    <w:p>
      <w:pPr>
        <w:pStyle w:val="BodyText"/>
      </w:pPr>
    </w:p>
    <w:p>
      <w:pPr>
        <w:pStyle w:val="Heading2"/>
        <w:numPr>
          <w:ilvl w:val="0"/>
          <w:numId w:val="1"/>
        </w:numPr>
        <w:tabs>
          <w:tab w:pos="713" w:val="left" w:leader="none"/>
        </w:tabs>
        <w:spacing w:line="240" w:lineRule="auto" w:before="0" w:after="0"/>
        <w:ind w:left="713" w:right="0" w:hanging="356"/>
        <w:jc w:val="left"/>
      </w:pPr>
      <w:r>
        <w:rPr>
          <w:color w:val="001F5F"/>
          <w:spacing w:val="-2"/>
        </w:rPr>
        <w:t>Introducción</w:t>
      </w:r>
    </w:p>
    <w:p>
      <w:pPr>
        <w:pStyle w:val="BodyText"/>
        <w:spacing w:line="228" w:lineRule="auto" w:before="132"/>
        <w:ind w:left="240" w:right="85"/>
        <w:jc w:val="both"/>
      </w:pPr>
      <w:r>
        <w:rPr/>
        <w:t>La sección de introducción debe estar redactada de manera que sea accesible para los investigadores sin conocimientos especializados en esa área y debe indicar claramente, y, si es útil, ilustrar, los</w:t>
      </w:r>
      <w:r>
        <w:rPr>
          <w:spacing w:val="40"/>
        </w:rPr>
        <w:t> </w:t>
      </w:r>
      <w:r>
        <w:rPr/>
        <w:t>antecedentes de la investigación y sus objetivos. La sección debe terminar con una breve declaración de lo que se informa en el artículo.</w:t>
      </w:r>
    </w:p>
    <w:p>
      <w:pPr>
        <w:pStyle w:val="BodyText"/>
      </w:pPr>
    </w:p>
    <w:p>
      <w:pPr>
        <w:pStyle w:val="Heading2"/>
        <w:numPr>
          <w:ilvl w:val="0"/>
          <w:numId w:val="1"/>
        </w:numPr>
        <w:tabs>
          <w:tab w:pos="713" w:val="left" w:leader="none"/>
        </w:tabs>
        <w:spacing w:line="240" w:lineRule="auto" w:before="0" w:after="0"/>
        <w:ind w:left="713" w:right="0" w:hanging="356"/>
        <w:jc w:val="left"/>
      </w:pPr>
      <w:r>
        <w:rPr>
          <w:color w:val="001F5F"/>
          <w:spacing w:val="-2"/>
        </w:rPr>
        <w:t>Contenido</w:t>
      </w:r>
    </w:p>
    <w:p>
      <w:pPr>
        <w:pStyle w:val="BodyText"/>
        <w:spacing w:line="228" w:lineRule="auto" w:before="128"/>
        <w:ind w:left="240" w:right="78"/>
        <w:jc w:val="both"/>
      </w:pPr>
      <w:r>
        <w:rPr/>
        <w:t>Esta sección debe proporcionar detalles de todos los materiales (por ejemplo, datos, recursos, software), metodologías, experimentos y análisis que se requieren para respaldar las conclusiones del documento. Los autores deben dejar claro el objetivo de cada análisis y exponer los hallazgos básicos.</w:t>
      </w:r>
    </w:p>
    <w:p>
      <w:pPr>
        <w:pStyle w:val="BodyText"/>
        <w:spacing w:before="27"/>
      </w:pPr>
    </w:p>
    <w:p>
      <w:pPr>
        <w:pStyle w:val="Heading2"/>
        <w:numPr>
          <w:ilvl w:val="0"/>
          <w:numId w:val="1"/>
        </w:numPr>
        <w:tabs>
          <w:tab w:pos="713" w:val="left" w:leader="none"/>
        </w:tabs>
        <w:spacing w:line="240" w:lineRule="auto" w:before="0" w:after="0"/>
        <w:ind w:left="713" w:right="0" w:hanging="356"/>
        <w:jc w:val="left"/>
      </w:pPr>
      <w:r>
        <w:rPr>
          <w:color w:val="001F5F"/>
        </w:rPr>
        <w:t>Resultados</w:t>
      </w:r>
      <w:r>
        <w:rPr>
          <w:color w:val="001F5F"/>
          <w:spacing w:val="-9"/>
        </w:rPr>
        <w:t> </w:t>
      </w:r>
      <w:r>
        <w:rPr>
          <w:color w:val="001F5F"/>
        </w:rPr>
        <w:t>y</w:t>
      </w:r>
      <w:r>
        <w:rPr>
          <w:color w:val="001F5F"/>
          <w:spacing w:val="-7"/>
        </w:rPr>
        <w:t> </w:t>
      </w:r>
      <w:r>
        <w:rPr>
          <w:color w:val="001F5F"/>
          <w:spacing w:val="-2"/>
        </w:rPr>
        <w:t>discusión</w:t>
      </w:r>
    </w:p>
    <w:p>
      <w:pPr>
        <w:pStyle w:val="BodyText"/>
        <w:spacing w:line="228" w:lineRule="auto" w:before="132"/>
        <w:ind w:left="240" w:right="80"/>
        <w:jc w:val="both"/>
      </w:pPr>
      <w:r>
        <w:rPr/>
        <w:t>Los</w:t>
      </w:r>
      <w:r>
        <w:rPr>
          <w:spacing w:val="-5"/>
        </w:rPr>
        <w:t> </w:t>
      </w:r>
      <w:r>
        <w:rPr/>
        <w:t>autores</w:t>
      </w:r>
      <w:r>
        <w:rPr>
          <w:spacing w:val="-2"/>
        </w:rPr>
        <w:t> </w:t>
      </w:r>
      <w:r>
        <w:rPr/>
        <w:t>deben</w:t>
      </w:r>
      <w:r>
        <w:rPr>
          <w:spacing w:val="-4"/>
        </w:rPr>
        <w:t> </w:t>
      </w:r>
      <w:r>
        <w:rPr/>
        <w:t>ilustrar</w:t>
      </w:r>
      <w:r>
        <w:rPr>
          <w:spacing w:val="-3"/>
        </w:rPr>
        <w:t> </w:t>
      </w:r>
      <w:r>
        <w:rPr/>
        <w:t>aquí</w:t>
      </w:r>
      <w:r>
        <w:rPr>
          <w:spacing w:val="-4"/>
        </w:rPr>
        <w:t> </w:t>
      </w:r>
      <w:r>
        <w:rPr/>
        <w:t>los</w:t>
      </w:r>
      <w:r>
        <w:rPr>
          <w:spacing w:val="-3"/>
        </w:rPr>
        <w:t> </w:t>
      </w:r>
      <w:r>
        <w:rPr/>
        <w:t>principales hallazgos de su investigación y proporcionar una breve discusión. La discusión debe detallar las principales conclusiones</w:t>
      </w:r>
      <w:r>
        <w:rPr>
          <w:spacing w:val="40"/>
        </w:rPr>
        <w:t> </w:t>
      </w:r>
      <w:r>
        <w:rPr/>
        <w:t>e interpretaciones del trabajo, incluida alguna explicación sobre la importancia y relevancia del conjunto de datos y análisis. No debe ser una reformulación de los análisis realizados y sus conclusiones básicas.</w:t>
      </w:r>
    </w:p>
    <w:p>
      <w:pPr>
        <w:pStyle w:val="Heading2"/>
        <w:numPr>
          <w:ilvl w:val="0"/>
          <w:numId w:val="1"/>
        </w:numPr>
        <w:tabs>
          <w:tab w:pos="715" w:val="left" w:leader="none"/>
        </w:tabs>
        <w:spacing w:line="240" w:lineRule="auto" w:before="122" w:after="0"/>
        <w:ind w:left="715" w:right="0" w:hanging="360"/>
        <w:jc w:val="left"/>
      </w:pPr>
      <w:r>
        <w:rPr>
          <w:color w:val="001F5F"/>
          <w:spacing w:val="-2"/>
        </w:rPr>
        <w:t>Conclusiones</w:t>
      </w:r>
    </w:p>
    <w:p>
      <w:pPr>
        <w:pStyle w:val="BodyText"/>
        <w:spacing w:line="224" w:lineRule="exact" w:before="118"/>
        <w:ind w:left="240"/>
      </w:pPr>
      <w:r>
        <w:rPr/>
        <w:t>La</w:t>
      </w:r>
      <w:r>
        <w:rPr>
          <w:spacing w:val="32"/>
        </w:rPr>
        <w:t> </w:t>
      </w:r>
      <w:r>
        <w:rPr/>
        <w:t>sección</w:t>
      </w:r>
      <w:r>
        <w:rPr>
          <w:spacing w:val="34"/>
        </w:rPr>
        <w:t> </w:t>
      </w:r>
      <w:r>
        <w:rPr/>
        <w:t>de</w:t>
      </w:r>
      <w:r>
        <w:rPr>
          <w:spacing w:val="33"/>
        </w:rPr>
        <w:t> </w:t>
      </w:r>
      <w:r>
        <w:rPr/>
        <w:t>conclusiones</w:t>
      </w:r>
      <w:r>
        <w:rPr>
          <w:spacing w:val="34"/>
        </w:rPr>
        <w:t> </w:t>
      </w:r>
      <w:r>
        <w:rPr/>
        <w:t>puede</w:t>
      </w:r>
      <w:r>
        <w:rPr>
          <w:spacing w:val="33"/>
        </w:rPr>
        <w:t> </w:t>
      </w:r>
      <w:r>
        <w:rPr/>
        <w:t>terminar</w:t>
      </w:r>
      <w:r>
        <w:rPr>
          <w:spacing w:val="34"/>
        </w:rPr>
        <w:t> </w:t>
      </w:r>
      <w:r>
        <w:rPr/>
        <w:t>con</w:t>
      </w:r>
      <w:r>
        <w:rPr>
          <w:spacing w:val="32"/>
        </w:rPr>
        <w:t> </w:t>
      </w:r>
      <w:r>
        <w:rPr>
          <w:spacing w:val="-5"/>
        </w:rPr>
        <w:t>un</w:t>
      </w:r>
    </w:p>
    <w:p>
      <w:pPr>
        <w:spacing w:line="247" w:lineRule="exact" w:before="0"/>
        <w:ind w:left="641" w:right="0" w:firstLine="0"/>
        <w:jc w:val="left"/>
        <w:rPr>
          <w:sz w:val="22"/>
        </w:rPr>
      </w:pPr>
      <w:r>
        <w:rPr>
          <w:spacing w:val="-10"/>
          <w:sz w:val="22"/>
        </w:rPr>
        <w:t>.</w:t>
      </w:r>
    </w:p>
    <w:p>
      <w:pPr>
        <w:pStyle w:val="BodyText"/>
        <w:spacing w:line="228" w:lineRule="auto" w:before="102"/>
        <w:ind w:left="240" w:right="359"/>
        <w:jc w:val="both"/>
      </w:pPr>
      <w:r>
        <w:rPr/>
        <w:br w:type="column"/>
      </w:r>
      <w:r>
        <w:rPr/>
        <w:t>párrafo que establece claramente las principales conclusiones de la investigación junto con las limitaciones y direcciones para el trabajo futuro.</w:t>
      </w:r>
    </w:p>
    <w:p>
      <w:pPr>
        <w:pStyle w:val="BodyText"/>
        <w:spacing w:before="10"/>
      </w:pPr>
    </w:p>
    <w:p>
      <w:pPr>
        <w:pStyle w:val="Heading2"/>
        <w:ind w:left="358" w:firstLine="0"/>
      </w:pPr>
      <w:r>
        <w:rPr>
          <w:color w:val="001F5F"/>
          <w:spacing w:val="-2"/>
        </w:rPr>
        <w:t>Financiamiento</w:t>
      </w:r>
    </w:p>
    <w:p>
      <w:pPr>
        <w:pStyle w:val="BodyText"/>
        <w:spacing w:line="228" w:lineRule="auto" w:before="130"/>
        <w:ind w:left="240" w:right="348"/>
        <w:jc w:val="both"/>
      </w:pPr>
      <w:r>
        <w:rPr/>
        <w:t>Deben</w:t>
      </w:r>
      <w:r>
        <w:rPr>
          <w:spacing w:val="-4"/>
        </w:rPr>
        <w:t> </w:t>
      </w:r>
      <w:r>
        <w:rPr/>
        <w:t>declararse</w:t>
      </w:r>
      <w:r>
        <w:rPr>
          <w:spacing w:val="-4"/>
        </w:rPr>
        <w:t> </w:t>
      </w:r>
      <w:r>
        <w:rPr/>
        <w:t>todas</w:t>
      </w:r>
      <w:r>
        <w:rPr>
          <w:spacing w:val="-2"/>
        </w:rPr>
        <w:t> </w:t>
      </w:r>
      <w:r>
        <w:rPr/>
        <w:t>las</w:t>
      </w:r>
      <w:r>
        <w:rPr>
          <w:spacing w:val="-3"/>
        </w:rPr>
        <w:t> </w:t>
      </w:r>
      <w:r>
        <w:rPr/>
        <w:t>fuentes</w:t>
      </w:r>
      <w:r>
        <w:rPr>
          <w:spacing w:val="-2"/>
        </w:rPr>
        <w:t> </w:t>
      </w:r>
      <w:r>
        <w:rPr/>
        <w:t>de</w:t>
      </w:r>
      <w:r>
        <w:rPr>
          <w:spacing w:val="-4"/>
        </w:rPr>
        <w:t> </w:t>
      </w:r>
      <w:r>
        <w:rPr/>
        <w:t>financiamiento de la investigación informada. Debe declararse el papel del organismo de financiamiento en el diseño del estudio y la recopilación, análisis e interpretación de los datos y en la redacción del manuscrito.</w:t>
      </w:r>
    </w:p>
    <w:p>
      <w:pPr>
        <w:pStyle w:val="BodyText"/>
        <w:spacing w:before="10"/>
      </w:pPr>
    </w:p>
    <w:p>
      <w:pPr>
        <w:pStyle w:val="Heading2"/>
        <w:ind w:left="358" w:firstLine="0"/>
      </w:pPr>
      <w:r>
        <w:rPr>
          <w:color w:val="001F5F"/>
          <w:spacing w:val="-2"/>
        </w:rPr>
        <w:t>Agradecimientos</w:t>
      </w:r>
    </w:p>
    <w:p>
      <w:pPr>
        <w:pStyle w:val="BodyText"/>
        <w:spacing w:line="228" w:lineRule="auto" w:before="130"/>
        <w:ind w:left="240" w:right="347"/>
        <w:jc w:val="both"/>
      </w:pPr>
      <w:r>
        <w:rPr/>
        <w:t>Reconozca a cualquier persona que contribuyó al artículo y que no cumpla con los criterios de autoría, incluida cualquier persona que proporcionó servicios</w:t>
      </w:r>
      <w:r>
        <w:rPr>
          <w:spacing w:val="40"/>
        </w:rPr>
        <w:t> </w:t>
      </w:r>
      <w:r>
        <w:rPr/>
        <w:t>o materiales de redacción profesional. Los autores deben obtener permiso para reconocer de todos los mencionados en la sección Agradecimientos. Si no tiene</w:t>
      </w:r>
      <w:r>
        <w:rPr>
          <w:spacing w:val="-3"/>
        </w:rPr>
        <w:t> </w:t>
      </w:r>
      <w:r>
        <w:rPr/>
        <w:t>a</w:t>
      </w:r>
      <w:r>
        <w:rPr>
          <w:spacing w:val="-2"/>
        </w:rPr>
        <w:t> </w:t>
      </w:r>
      <w:r>
        <w:rPr/>
        <w:t>nadie</w:t>
      </w:r>
      <w:r>
        <w:rPr>
          <w:spacing w:val="-1"/>
        </w:rPr>
        <w:t> </w:t>
      </w:r>
      <w:r>
        <w:rPr/>
        <w:t>a</w:t>
      </w:r>
      <w:r>
        <w:rPr>
          <w:spacing w:val="-3"/>
        </w:rPr>
        <w:t> </w:t>
      </w:r>
      <w:r>
        <w:rPr/>
        <w:t>quien</w:t>
      </w:r>
      <w:r>
        <w:rPr>
          <w:spacing w:val="-4"/>
        </w:rPr>
        <w:t> </w:t>
      </w:r>
      <w:r>
        <w:rPr/>
        <w:t>reconocer,</w:t>
      </w:r>
      <w:r>
        <w:rPr>
          <w:spacing w:val="-3"/>
        </w:rPr>
        <w:t> </w:t>
      </w:r>
      <w:r>
        <w:rPr/>
        <w:t>elimine</w:t>
      </w:r>
      <w:r>
        <w:rPr>
          <w:spacing w:val="-1"/>
        </w:rPr>
        <w:t> </w:t>
      </w:r>
      <w:r>
        <w:rPr/>
        <w:t>esta</w:t>
      </w:r>
      <w:r>
        <w:rPr>
          <w:spacing w:val="-4"/>
        </w:rPr>
        <w:t> </w:t>
      </w:r>
      <w:r>
        <w:rPr/>
        <w:t>sección.</w:t>
      </w:r>
    </w:p>
    <w:p>
      <w:pPr>
        <w:pStyle w:val="BodyText"/>
        <w:spacing w:before="10"/>
      </w:pPr>
    </w:p>
    <w:p>
      <w:pPr>
        <w:pStyle w:val="Heading2"/>
        <w:ind w:left="358" w:firstLine="0"/>
      </w:pPr>
      <w:r>
        <w:rPr>
          <w:color w:val="001F5F"/>
        </w:rPr>
        <w:t>Apéndice</w:t>
      </w:r>
      <w:r>
        <w:rPr>
          <w:color w:val="001F5F"/>
          <w:spacing w:val="-9"/>
        </w:rPr>
        <w:t> </w:t>
      </w:r>
      <w:r>
        <w:rPr>
          <w:color w:val="001F5F"/>
        </w:rPr>
        <w:t>A.</w:t>
      </w:r>
      <w:r>
        <w:rPr>
          <w:color w:val="001F5F"/>
          <w:spacing w:val="-8"/>
        </w:rPr>
        <w:t> </w:t>
      </w:r>
      <w:r>
        <w:rPr>
          <w:color w:val="001F5F"/>
        </w:rPr>
        <w:t>Un</w:t>
      </w:r>
      <w:r>
        <w:rPr>
          <w:color w:val="001F5F"/>
          <w:spacing w:val="-5"/>
        </w:rPr>
        <w:t> </w:t>
      </w:r>
      <w:r>
        <w:rPr>
          <w:color w:val="001F5F"/>
        </w:rPr>
        <w:t>ejemplo</w:t>
      </w:r>
      <w:r>
        <w:rPr>
          <w:color w:val="001F5F"/>
          <w:spacing w:val="-7"/>
        </w:rPr>
        <w:t> </w:t>
      </w:r>
      <w:r>
        <w:rPr>
          <w:color w:val="001F5F"/>
        </w:rPr>
        <w:t>de</w:t>
      </w:r>
      <w:r>
        <w:rPr>
          <w:color w:val="001F5F"/>
          <w:spacing w:val="-8"/>
        </w:rPr>
        <w:t> </w:t>
      </w:r>
      <w:r>
        <w:rPr>
          <w:color w:val="001F5F"/>
          <w:spacing w:val="-2"/>
        </w:rPr>
        <w:t>apéndice</w:t>
      </w:r>
    </w:p>
    <w:p>
      <w:pPr>
        <w:pStyle w:val="BodyText"/>
        <w:spacing w:line="228" w:lineRule="auto" w:before="130"/>
        <w:ind w:left="240" w:right="348"/>
        <w:jc w:val="both"/>
      </w:pPr>
      <w:r>
        <w:rPr/>
        <w:t>Coloque los apéndices después de los agradecimientos y etiquételos como A, B, C, etc. El encabezado del apéndice debe estar justificado a la izquierda, en negrita, con la primera letra en mayúscula, pero sin números. Utilice el estilo “Encabezado apéndices CB CIII” para el encabezado de los Apéndices. El texto a continuación continúa normalmente con los estilos “Texto después de encabezados CB CIII” y “Texto CB CIII”.</w:t>
      </w:r>
    </w:p>
    <w:p>
      <w:pPr>
        <w:pStyle w:val="BodyText"/>
        <w:spacing w:before="12"/>
      </w:pPr>
    </w:p>
    <w:p>
      <w:pPr>
        <w:pStyle w:val="Heading2"/>
        <w:ind w:left="358" w:firstLine="0"/>
      </w:pPr>
      <w:r>
        <w:rPr>
          <w:color w:val="001F5F"/>
          <w:spacing w:val="-2"/>
        </w:rPr>
        <w:t>References</w:t>
      </w:r>
    </w:p>
    <w:p>
      <w:pPr>
        <w:pStyle w:val="BodyText"/>
        <w:spacing w:line="228" w:lineRule="auto" w:before="132"/>
        <w:ind w:left="240" w:right="72"/>
        <w:jc w:val="both"/>
      </w:pPr>
      <w:r>
        <w:rPr/>
        <w:t>Cox, D. R. (1972). Regression models and life tables (with Discussion). </w:t>
      </w:r>
      <w:r>
        <w:rPr>
          <w:rFonts w:ascii="Arial" w:hAnsi="Arial"/>
          <w:i/>
        </w:rPr>
        <w:t>J. R. Statist. Soc. </w:t>
      </w:r>
      <w:r>
        <w:rPr/>
        <w:t>B, 34:187–220.</w:t>
      </w:r>
    </w:p>
    <w:p>
      <w:pPr>
        <w:pStyle w:val="BodyText"/>
        <w:spacing w:line="228" w:lineRule="auto" w:before="159"/>
        <w:ind w:left="240" w:right="69"/>
        <w:jc w:val="both"/>
      </w:pPr>
      <w:r>
        <w:rPr/>
        <w:t>Fan, J. and Peng, H. (2004). Nonconcave penalized likelihood with a diverging number of parameters. </w:t>
      </w:r>
      <w:r>
        <w:rPr>
          <w:rFonts w:ascii="Arial" w:hAnsi="Arial"/>
          <w:i/>
        </w:rPr>
        <w:t>Ann. Statist.</w:t>
      </w:r>
      <w:r>
        <w:rPr/>
        <w:t>, 32:928–61.</w:t>
      </w:r>
    </w:p>
    <w:p>
      <w:pPr>
        <w:pStyle w:val="BodyText"/>
        <w:spacing w:line="228" w:lineRule="auto" w:before="160"/>
        <w:ind w:left="240" w:right="68"/>
        <w:jc w:val="both"/>
      </w:pPr>
      <w:r>
        <w:rPr/>
        <w:t>Heard, N.</w:t>
      </w:r>
      <w:r>
        <w:rPr>
          <w:spacing w:val="-2"/>
        </w:rPr>
        <w:t> </w:t>
      </w:r>
      <w:r>
        <w:rPr/>
        <w:t>A.,</w:t>
      </w:r>
      <w:r>
        <w:rPr>
          <w:spacing w:val="-2"/>
        </w:rPr>
        <w:t> </w:t>
      </w:r>
      <w:r>
        <w:rPr/>
        <w:t>Holmes,</w:t>
      </w:r>
      <w:r>
        <w:rPr>
          <w:spacing w:val="-2"/>
        </w:rPr>
        <w:t> </w:t>
      </w:r>
      <w:r>
        <w:rPr/>
        <w:t>C.</w:t>
      </w:r>
      <w:r>
        <w:rPr>
          <w:spacing w:val="-2"/>
        </w:rPr>
        <w:t> </w:t>
      </w:r>
      <w:r>
        <w:rPr/>
        <w:t>C.,</w:t>
      </w:r>
      <w:r>
        <w:rPr>
          <w:spacing w:val="-2"/>
        </w:rPr>
        <w:t> </w:t>
      </w:r>
      <w:r>
        <w:rPr/>
        <w:t>and</w:t>
      </w:r>
      <w:r>
        <w:rPr>
          <w:spacing w:val="-2"/>
        </w:rPr>
        <w:t> </w:t>
      </w:r>
      <w:r>
        <w:rPr/>
        <w:t>Stephens,</w:t>
      </w:r>
      <w:r>
        <w:rPr>
          <w:spacing w:val="-2"/>
        </w:rPr>
        <w:t> </w:t>
      </w:r>
      <w:r>
        <w:rPr/>
        <w:t>D.</w:t>
      </w:r>
      <w:r>
        <w:rPr>
          <w:spacing w:val="-2"/>
        </w:rPr>
        <w:t> </w:t>
      </w:r>
      <w:r>
        <w:rPr/>
        <w:t>A.</w:t>
      </w:r>
      <w:r>
        <w:rPr>
          <w:spacing w:val="-1"/>
        </w:rPr>
        <w:t> </w:t>
      </w:r>
      <w:r>
        <w:rPr/>
        <w:t>(2006). A quantitative study of gene regulation involved in the immune response of Anopheline mosquitoes:</w:t>
      </w:r>
      <w:r>
        <w:rPr>
          <w:spacing w:val="80"/>
        </w:rPr>
        <w:t> </w:t>
      </w:r>
      <w:r>
        <w:rPr/>
        <w:t>An application</w:t>
      </w:r>
      <w:r>
        <w:rPr>
          <w:spacing w:val="80"/>
        </w:rPr>
        <w:t>  </w:t>
      </w:r>
      <w:r>
        <w:rPr/>
        <w:t>of</w:t>
      </w:r>
      <w:r>
        <w:rPr>
          <w:spacing w:val="80"/>
        </w:rPr>
        <w:t>  </w:t>
      </w:r>
      <w:r>
        <w:rPr/>
        <w:t>Bayesian</w:t>
      </w:r>
    </w:p>
    <w:p>
      <w:pPr>
        <w:spacing w:line="228" w:lineRule="auto" w:before="2"/>
        <w:ind w:left="240" w:right="64" w:firstLine="0"/>
        <w:jc w:val="both"/>
        <w:rPr>
          <w:sz w:val="22"/>
        </w:rPr>
      </w:pPr>
      <w:r>
        <w:rPr>
          <w:sz w:val="22"/>
        </w:rPr>
        <w:t>hierarchical clustering of curves. </w:t>
      </w:r>
      <w:r>
        <w:rPr>
          <w:rFonts w:ascii="Arial" w:hAnsi="Arial"/>
          <w:i/>
          <w:sz w:val="22"/>
        </w:rPr>
        <w:t>J. Am. Statist. Assoc.</w:t>
      </w:r>
      <w:r>
        <w:rPr>
          <w:sz w:val="22"/>
        </w:rPr>
        <w:t>, 101:18–29.</w:t>
      </w:r>
    </w:p>
    <w:sectPr>
      <w:type w:val="continuous"/>
      <w:pgSz w:w="12240" w:h="15840"/>
      <w:pgMar w:top="820" w:bottom="280" w:left="720" w:right="720"/>
      <w:cols w:num="2" w:equalWidth="0">
        <w:col w:w="5324" w:space="96"/>
        <w:col w:w="538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 w:name="Verdana">
    <w:altName w:val="Verdana"/>
    <w:charset w:val="1"/>
    <w:family w:val="swiss"/>
    <w:pitch w:val="variable"/>
  </w:font>
  <w:font w:name="Tahoma">
    <w:altName w:val="Tahom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36" w:hanging="305"/>
        <w:jc w:val="left"/>
      </w:pPr>
      <w:rPr>
        <w:rFonts w:hint="default" w:ascii="Arial MT" w:hAnsi="Arial MT" w:eastAsia="Arial MT" w:cs="Arial MT"/>
        <w:b w:val="0"/>
        <w:bCs w:val="0"/>
        <w:i w:val="0"/>
        <w:iCs w:val="0"/>
        <w:spacing w:val="0"/>
        <w:w w:val="87"/>
        <w:sz w:val="18"/>
        <w:szCs w:val="18"/>
        <w:lang w:val="es-ES" w:eastAsia="en-US" w:bidi="ar-SA"/>
      </w:rPr>
    </w:lvl>
    <w:lvl w:ilvl="1">
      <w:start w:val="0"/>
      <w:numFmt w:val="bullet"/>
      <w:lvlText w:val="•"/>
      <w:lvlJc w:val="left"/>
      <w:pPr>
        <w:ind w:left="1218" w:hanging="305"/>
      </w:pPr>
      <w:rPr>
        <w:rFonts w:hint="default"/>
        <w:lang w:val="es-ES" w:eastAsia="en-US" w:bidi="ar-SA"/>
      </w:rPr>
    </w:lvl>
    <w:lvl w:ilvl="2">
      <w:start w:val="0"/>
      <w:numFmt w:val="bullet"/>
      <w:lvlText w:val="•"/>
      <w:lvlJc w:val="left"/>
      <w:pPr>
        <w:ind w:left="1697" w:hanging="305"/>
      </w:pPr>
      <w:rPr>
        <w:rFonts w:hint="default"/>
        <w:lang w:val="es-ES" w:eastAsia="en-US" w:bidi="ar-SA"/>
      </w:rPr>
    </w:lvl>
    <w:lvl w:ilvl="3">
      <w:start w:val="0"/>
      <w:numFmt w:val="bullet"/>
      <w:lvlText w:val="•"/>
      <w:lvlJc w:val="left"/>
      <w:pPr>
        <w:ind w:left="2176" w:hanging="305"/>
      </w:pPr>
      <w:rPr>
        <w:rFonts w:hint="default"/>
        <w:lang w:val="es-ES" w:eastAsia="en-US" w:bidi="ar-SA"/>
      </w:rPr>
    </w:lvl>
    <w:lvl w:ilvl="4">
      <w:start w:val="0"/>
      <w:numFmt w:val="bullet"/>
      <w:lvlText w:val="•"/>
      <w:lvlJc w:val="left"/>
      <w:pPr>
        <w:ind w:left="2655" w:hanging="305"/>
      </w:pPr>
      <w:rPr>
        <w:rFonts w:hint="default"/>
        <w:lang w:val="es-ES" w:eastAsia="en-US" w:bidi="ar-SA"/>
      </w:rPr>
    </w:lvl>
    <w:lvl w:ilvl="5">
      <w:start w:val="0"/>
      <w:numFmt w:val="bullet"/>
      <w:lvlText w:val="•"/>
      <w:lvlJc w:val="left"/>
      <w:pPr>
        <w:ind w:left="3133" w:hanging="305"/>
      </w:pPr>
      <w:rPr>
        <w:rFonts w:hint="default"/>
        <w:lang w:val="es-ES" w:eastAsia="en-US" w:bidi="ar-SA"/>
      </w:rPr>
    </w:lvl>
    <w:lvl w:ilvl="6">
      <w:start w:val="0"/>
      <w:numFmt w:val="bullet"/>
      <w:lvlText w:val="•"/>
      <w:lvlJc w:val="left"/>
      <w:pPr>
        <w:ind w:left="3612" w:hanging="305"/>
      </w:pPr>
      <w:rPr>
        <w:rFonts w:hint="default"/>
        <w:lang w:val="es-ES" w:eastAsia="en-US" w:bidi="ar-SA"/>
      </w:rPr>
    </w:lvl>
    <w:lvl w:ilvl="7">
      <w:start w:val="0"/>
      <w:numFmt w:val="bullet"/>
      <w:lvlText w:val="•"/>
      <w:lvlJc w:val="left"/>
      <w:pPr>
        <w:ind w:left="4091" w:hanging="305"/>
      </w:pPr>
      <w:rPr>
        <w:rFonts w:hint="default"/>
        <w:lang w:val="es-ES" w:eastAsia="en-US" w:bidi="ar-SA"/>
      </w:rPr>
    </w:lvl>
    <w:lvl w:ilvl="8">
      <w:start w:val="0"/>
      <w:numFmt w:val="bullet"/>
      <w:lvlText w:val="•"/>
      <w:lvlJc w:val="left"/>
      <w:pPr>
        <w:ind w:left="4570" w:hanging="305"/>
      </w:pPr>
      <w:rPr>
        <w:rFonts w:hint="default"/>
        <w:lang w:val="es-ES" w:eastAsia="en-US" w:bidi="ar-SA"/>
      </w:rPr>
    </w:lvl>
  </w:abstractNum>
  <w:abstractNum w:abstractNumId="1">
    <w:multiLevelType w:val="hybridMultilevel"/>
    <w:lvl w:ilvl="0">
      <w:start w:val="0"/>
      <w:numFmt w:val="bullet"/>
      <w:lvlText w:val="•"/>
      <w:lvlJc w:val="left"/>
      <w:pPr>
        <w:ind w:left="713" w:hanging="176"/>
      </w:pPr>
      <w:rPr>
        <w:rFonts w:hint="default" w:ascii="Tahoma" w:hAnsi="Tahoma" w:eastAsia="Tahoma" w:cs="Tahoma"/>
        <w:b w:val="0"/>
        <w:bCs w:val="0"/>
        <w:i w:val="0"/>
        <w:iCs w:val="0"/>
        <w:spacing w:val="0"/>
        <w:w w:val="87"/>
        <w:sz w:val="18"/>
        <w:szCs w:val="18"/>
        <w:lang w:val="es-ES" w:eastAsia="en-US" w:bidi="ar-SA"/>
      </w:rPr>
    </w:lvl>
    <w:lvl w:ilvl="1">
      <w:start w:val="0"/>
      <w:numFmt w:val="bullet"/>
      <w:lvlText w:val="•"/>
      <w:lvlJc w:val="left"/>
      <w:pPr>
        <w:ind w:left="1171" w:hanging="176"/>
      </w:pPr>
      <w:rPr>
        <w:rFonts w:hint="default"/>
        <w:lang w:val="es-ES" w:eastAsia="en-US" w:bidi="ar-SA"/>
      </w:rPr>
    </w:lvl>
    <w:lvl w:ilvl="2">
      <w:start w:val="0"/>
      <w:numFmt w:val="bullet"/>
      <w:lvlText w:val="•"/>
      <w:lvlJc w:val="left"/>
      <w:pPr>
        <w:ind w:left="1622" w:hanging="176"/>
      </w:pPr>
      <w:rPr>
        <w:rFonts w:hint="default"/>
        <w:lang w:val="es-ES" w:eastAsia="en-US" w:bidi="ar-SA"/>
      </w:rPr>
    </w:lvl>
    <w:lvl w:ilvl="3">
      <w:start w:val="0"/>
      <w:numFmt w:val="bullet"/>
      <w:lvlText w:val="•"/>
      <w:lvlJc w:val="left"/>
      <w:pPr>
        <w:ind w:left="2073" w:hanging="176"/>
      </w:pPr>
      <w:rPr>
        <w:rFonts w:hint="default"/>
        <w:lang w:val="es-ES" w:eastAsia="en-US" w:bidi="ar-SA"/>
      </w:rPr>
    </w:lvl>
    <w:lvl w:ilvl="4">
      <w:start w:val="0"/>
      <w:numFmt w:val="bullet"/>
      <w:lvlText w:val="•"/>
      <w:lvlJc w:val="left"/>
      <w:pPr>
        <w:ind w:left="2524" w:hanging="176"/>
      </w:pPr>
      <w:rPr>
        <w:rFonts w:hint="default"/>
        <w:lang w:val="es-ES" w:eastAsia="en-US" w:bidi="ar-SA"/>
      </w:rPr>
    </w:lvl>
    <w:lvl w:ilvl="5">
      <w:start w:val="0"/>
      <w:numFmt w:val="bullet"/>
      <w:lvlText w:val="•"/>
      <w:lvlJc w:val="left"/>
      <w:pPr>
        <w:ind w:left="2976" w:hanging="176"/>
      </w:pPr>
      <w:rPr>
        <w:rFonts w:hint="default"/>
        <w:lang w:val="es-ES" w:eastAsia="en-US" w:bidi="ar-SA"/>
      </w:rPr>
    </w:lvl>
    <w:lvl w:ilvl="6">
      <w:start w:val="0"/>
      <w:numFmt w:val="bullet"/>
      <w:lvlText w:val="•"/>
      <w:lvlJc w:val="left"/>
      <w:pPr>
        <w:ind w:left="3427" w:hanging="176"/>
      </w:pPr>
      <w:rPr>
        <w:rFonts w:hint="default"/>
        <w:lang w:val="es-ES" w:eastAsia="en-US" w:bidi="ar-SA"/>
      </w:rPr>
    </w:lvl>
    <w:lvl w:ilvl="7">
      <w:start w:val="0"/>
      <w:numFmt w:val="bullet"/>
      <w:lvlText w:val="•"/>
      <w:lvlJc w:val="left"/>
      <w:pPr>
        <w:ind w:left="3878" w:hanging="176"/>
      </w:pPr>
      <w:rPr>
        <w:rFonts w:hint="default"/>
        <w:lang w:val="es-ES" w:eastAsia="en-US" w:bidi="ar-SA"/>
      </w:rPr>
    </w:lvl>
    <w:lvl w:ilvl="8">
      <w:start w:val="0"/>
      <w:numFmt w:val="bullet"/>
      <w:lvlText w:val="•"/>
      <w:lvlJc w:val="left"/>
      <w:pPr>
        <w:ind w:left="4329" w:hanging="176"/>
      </w:pPr>
      <w:rPr>
        <w:rFonts w:hint="default"/>
        <w:lang w:val="es-ES" w:eastAsia="en-US" w:bidi="ar-SA"/>
      </w:rPr>
    </w:lvl>
  </w:abstractNum>
  <w:abstractNum w:abstractNumId="0">
    <w:multiLevelType w:val="hybridMultilevel"/>
    <w:lvl w:ilvl="0">
      <w:start w:val="1"/>
      <w:numFmt w:val="decimal"/>
      <w:lvlText w:val="%1."/>
      <w:lvlJc w:val="left"/>
      <w:pPr>
        <w:ind w:left="715" w:hanging="359"/>
        <w:jc w:val="left"/>
      </w:pPr>
      <w:rPr>
        <w:rFonts w:hint="default" w:ascii="Arial" w:hAnsi="Arial" w:eastAsia="Arial" w:cs="Arial"/>
        <w:b/>
        <w:bCs/>
        <w:i w:val="0"/>
        <w:iCs w:val="0"/>
        <w:color w:val="001F5F"/>
        <w:spacing w:val="0"/>
        <w:w w:val="79"/>
        <w:sz w:val="20"/>
        <w:szCs w:val="20"/>
        <w:lang w:val="es-ES" w:eastAsia="en-US" w:bidi="ar-SA"/>
      </w:rPr>
    </w:lvl>
    <w:lvl w:ilvl="1">
      <w:start w:val="1"/>
      <w:numFmt w:val="decimal"/>
      <w:lvlText w:val="%1.%2."/>
      <w:lvlJc w:val="left"/>
      <w:pPr>
        <w:ind w:left="750" w:hanging="435"/>
        <w:jc w:val="left"/>
      </w:pPr>
      <w:rPr>
        <w:rFonts w:hint="default" w:ascii="Arial" w:hAnsi="Arial" w:eastAsia="Arial" w:cs="Arial"/>
        <w:b/>
        <w:bCs/>
        <w:i w:val="0"/>
        <w:iCs w:val="0"/>
        <w:color w:val="001F5F"/>
        <w:spacing w:val="0"/>
        <w:w w:val="99"/>
        <w:sz w:val="20"/>
        <w:szCs w:val="20"/>
        <w:lang w:val="es-ES" w:eastAsia="en-US" w:bidi="ar-SA"/>
      </w:rPr>
    </w:lvl>
    <w:lvl w:ilvl="2">
      <w:start w:val="1"/>
      <w:numFmt w:val="decimal"/>
      <w:lvlText w:val="%1.%2.%3."/>
      <w:lvlJc w:val="left"/>
      <w:pPr>
        <w:ind w:left="924" w:hanging="567"/>
        <w:jc w:val="left"/>
      </w:pPr>
      <w:rPr>
        <w:rFonts w:hint="default" w:ascii="Arial" w:hAnsi="Arial" w:eastAsia="Arial" w:cs="Arial"/>
        <w:b/>
        <w:bCs/>
        <w:i/>
        <w:iCs/>
        <w:color w:val="001F5F"/>
        <w:spacing w:val="-1"/>
        <w:w w:val="99"/>
        <w:sz w:val="20"/>
        <w:szCs w:val="20"/>
        <w:lang w:val="es-ES" w:eastAsia="en-US" w:bidi="ar-SA"/>
      </w:rPr>
    </w:lvl>
    <w:lvl w:ilvl="3">
      <w:start w:val="0"/>
      <w:numFmt w:val="bullet"/>
      <w:lvlText w:val="•"/>
      <w:lvlJc w:val="left"/>
      <w:pPr>
        <w:ind w:left="800" w:hanging="567"/>
      </w:pPr>
      <w:rPr>
        <w:rFonts w:hint="default"/>
        <w:lang w:val="es-ES" w:eastAsia="en-US" w:bidi="ar-SA"/>
      </w:rPr>
    </w:lvl>
    <w:lvl w:ilvl="4">
      <w:start w:val="0"/>
      <w:numFmt w:val="bullet"/>
      <w:lvlText w:val="•"/>
      <w:lvlJc w:val="left"/>
      <w:pPr>
        <w:ind w:left="680" w:hanging="567"/>
      </w:pPr>
      <w:rPr>
        <w:rFonts w:hint="default"/>
        <w:lang w:val="es-ES" w:eastAsia="en-US" w:bidi="ar-SA"/>
      </w:rPr>
    </w:lvl>
    <w:lvl w:ilvl="5">
      <w:start w:val="0"/>
      <w:numFmt w:val="bullet"/>
      <w:lvlText w:val="•"/>
      <w:lvlJc w:val="left"/>
      <w:pPr>
        <w:ind w:left="560" w:hanging="567"/>
      </w:pPr>
      <w:rPr>
        <w:rFonts w:hint="default"/>
        <w:lang w:val="es-ES" w:eastAsia="en-US" w:bidi="ar-SA"/>
      </w:rPr>
    </w:lvl>
    <w:lvl w:ilvl="6">
      <w:start w:val="0"/>
      <w:numFmt w:val="bullet"/>
      <w:lvlText w:val="•"/>
      <w:lvlJc w:val="left"/>
      <w:pPr>
        <w:ind w:left="440" w:hanging="567"/>
      </w:pPr>
      <w:rPr>
        <w:rFonts w:hint="default"/>
        <w:lang w:val="es-ES" w:eastAsia="en-US" w:bidi="ar-SA"/>
      </w:rPr>
    </w:lvl>
    <w:lvl w:ilvl="7">
      <w:start w:val="0"/>
      <w:numFmt w:val="bullet"/>
      <w:lvlText w:val="•"/>
      <w:lvlJc w:val="left"/>
      <w:pPr>
        <w:ind w:left="320" w:hanging="567"/>
      </w:pPr>
      <w:rPr>
        <w:rFonts w:hint="default"/>
        <w:lang w:val="es-ES" w:eastAsia="en-US" w:bidi="ar-SA"/>
      </w:rPr>
    </w:lvl>
    <w:lvl w:ilvl="8">
      <w:start w:val="0"/>
      <w:numFmt w:val="bullet"/>
      <w:lvlText w:val="•"/>
      <w:lvlJc w:val="left"/>
      <w:pPr>
        <w:ind w:left="200" w:hanging="567"/>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spacing w:before="1"/>
      <w:ind w:left="357"/>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791" w:hanging="434"/>
      <w:outlineLvl w:val="2"/>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791" w:hanging="434"/>
    </w:pPr>
    <w:rPr>
      <w:rFonts w:ascii="Arial" w:hAnsi="Arial" w:eastAsia="Arial" w:cs="Arial"/>
      <w:lang w:val="es-ES" w:eastAsia="en-US" w:bidi="ar-SA"/>
    </w:rPr>
  </w:style>
  <w:style w:styleId="TableParagraph" w:type="paragraph">
    <w:name w:val="Table Paragraph"/>
    <w:basedOn w:val="Normal"/>
    <w:uiPriority w:val="1"/>
    <w:qFormat/>
    <w:pPr>
      <w:jc w:val="center"/>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abc@uni.edu" TargetMode="External"/><Relationship Id="rId7" Type="http://schemas.openxmlformats.org/officeDocument/2006/relationships/hyperlink" Target="https://www.mendeley.com/guides/apa-citation-guide" TargetMode="External"/><Relationship Id="rId8" Type="http://schemas.openxmlformats.org/officeDocument/2006/relationships/image" Target="media/image2.png"/><Relationship Id="rId9" Type="http://schemas.openxmlformats.org/officeDocument/2006/relationships/hyperlink" Target="https://www.sedl.org/afterschool/toolkits/science/pdf/ast_sci_data_tables_sample.pdf" TargetMode="External"/><Relationship Id="rId10" Type="http://schemas.openxmlformats.org/officeDocument/2006/relationships/hyperlink" Target="http://www.mendeley.com/guides/apa-citation-"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Gonzálo Hernandez</dc:creator>
  <dcterms:created xsi:type="dcterms:W3CDTF">2025-01-24T01:49:55Z</dcterms:created>
  <dcterms:modified xsi:type="dcterms:W3CDTF">2025-01-24T01:49:55Z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para Microsoft 365</vt:lpwstr>
  </property>
  <property fmtid="{D5CDD505-2E9C-101B-9397-08002B2CF9AE}" pid="4" name="LastSaved">
    <vt:filetime>2025-01-24T00:00:00Z</vt:filetime>
  </property>
  <property fmtid="{D5CDD505-2E9C-101B-9397-08002B2CF9AE}" pid="5" name="Producer">
    <vt:lpwstr>Microsoft® Word para Microsoft 365</vt:lpwstr>
  </property>
</Properties>
</file>